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60AF20C8" w:rsidR="00F5579A" w:rsidRDefault="00377DD0" w:rsidP="00F5579A">
      <w:pPr>
        <w:jc w:val="center"/>
        <w:rPr>
          <w:b/>
          <w:sz w:val="28"/>
          <w:szCs w:val="28"/>
        </w:rPr>
      </w:pPr>
      <w:r>
        <w:rPr>
          <w:b/>
          <w:sz w:val="28"/>
          <w:szCs w:val="28"/>
        </w:rPr>
        <w:t>Кафедра</w:t>
      </w:r>
      <w:r w:rsidR="00F5579A">
        <w:rPr>
          <w:b/>
          <w:sz w:val="28"/>
          <w:szCs w:val="28"/>
        </w:rPr>
        <w:t xml:space="preserve">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021037F4" w14:textId="5FC4290E" w:rsidR="0096771D" w:rsidRPr="00102550" w:rsidRDefault="0096771D" w:rsidP="0096771D">
      <w:pPr>
        <w:rPr>
          <w:i/>
          <w:color w:val="000000" w:themeColor="text1"/>
          <w:sz w:val="28"/>
          <w:szCs w:val="28"/>
          <w:lang w:eastAsia="ru-RU"/>
        </w:rPr>
      </w:pPr>
    </w:p>
    <w:p w14:paraId="59E40601" w14:textId="45FF96CF" w:rsidR="00A90224" w:rsidRPr="00102550" w:rsidRDefault="00A90224" w:rsidP="0096771D">
      <w:pPr>
        <w:spacing w:after="19"/>
        <w:rPr>
          <w:color w:val="000000" w:themeColor="text1"/>
          <w:sz w:val="28"/>
          <w:szCs w:val="28"/>
          <w:lang w:eastAsia="ru-RU"/>
        </w:rPr>
      </w:pPr>
    </w:p>
    <w:p w14:paraId="73547EE4" w14:textId="77777777" w:rsidR="00F5579A" w:rsidRPr="003421B8" w:rsidRDefault="00F5579A" w:rsidP="00F5579A">
      <w:pPr>
        <w:jc w:val="center"/>
        <w:rPr>
          <w:color w:val="000000" w:themeColor="text1"/>
          <w:sz w:val="28"/>
          <w:szCs w:val="28"/>
        </w:rPr>
      </w:pPr>
    </w:p>
    <w:tbl>
      <w:tblPr>
        <w:tblW w:w="9356" w:type="dxa"/>
        <w:tblLook w:val="04A0" w:firstRow="1" w:lastRow="0" w:firstColumn="1" w:lastColumn="0" w:noHBand="0" w:noVBand="1"/>
      </w:tblPr>
      <w:tblGrid>
        <w:gridCol w:w="4221"/>
        <w:gridCol w:w="5135"/>
      </w:tblGrid>
      <w:tr w:rsidR="003421B8" w:rsidRPr="003421B8" w14:paraId="318CE34D" w14:textId="77777777" w:rsidTr="00A90224">
        <w:tc>
          <w:tcPr>
            <w:tcW w:w="4221" w:type="dxa"/>
            <w:shd w:val="clear" w:color="auto" w:fill="auto"/>
          </w:tcPr>
          <w:p w14:paraId="79394A14" w14:textId="5546ED7C" w:rsidR="00A90224" w:rsidRPr="00102550" w:rsidRDefault="00A90224" w:rsidP="00A90224">
            <w:pPr>
              <w:rPr>
                <w:color w:val="000000" w:themeColor="text1"/>
                <w:szCs w:val="28"/>
                <w:lang w:eastAsia="ru-RU"/>
              </w:rPr>
            </w:pPr>
          </w:p>
          <w:p w14:paraId="0FFD5C0C" w14:textId="144F5F8E" w:rsidR="00A90224" w:rsidRPr="00102550" w:rsidRDefault="00A90224" w:rsidP="00E80768">
            <w:pPr>
              <w:rPr>
                <w:color w:val="000000" w:themeColor="text1"/>
                <w:sz w:val="28"/>
                <w:szCs w:val="28"/>
                <w:lang w:eastAsia="ru-RU"/>
              </w:rPr>
            </w:pPr>
          </w:p>
        </w:tc>
        <w:tc>
          <w:tcPr>
            <w:tcW w:w="5135" w:type="dxa"/>
            <w:shd w:val="clear" w:color="auto" w:fill="auto"/>
          </w:tcPr>
          <w:p w14:paraId="53EACB97" w14:textId="77777777" w:rsidR="0096771D" w:rsidRPr="003421B8" w:rsidRDefault="0096771D" w:rsidP="0096771D">
            <w:pPr>
              <w:widowControl w:val="0"/>
              <w:autoSpaceDE w:val="0"/>
              <w:autoSpaceDN w:val="0"/>
              <w:adjustRightInd w:val="0"/>
              <w:rPr>
                <w:rFonts w:eastAsia="Calibri"/>
                <w:bCs/>
                <w:caps/>
                <w:color w:val="000000" w:themeColor="text1"/>
                <w:sz w:val="28"/>
                <w:szCs w:val="28"/>
              </w:rPr>
            </w:pPr>
            <w:r w:rsidRPr="003421B8">
              <w:rPr>
                <w:rFonts w:eastAsia="Calibri"/>
                <w:bCs/>
                <w:caps/>
                <w:color w:val="000000" w:themeColor="text1"/>
                <w:sz w:val="28"/>
                <w:szCs w:val="28"/>
              </w:rPr>
              <w:t>Утверждаю</w:t>
            </w:r>
          </w:p>
          <w:p w14:paraId="4F70DF25" w14:textId="77777777"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Проректор по учебной и</w:t>
            </w:r>
          </w:p>
          <w:p w14:paraId="71915065" w14:textId="48145796"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 xml:space="preserve"> методической работе </w:t>
            </w:r>
          </w:p>
          <w:p w14:paraId="6EC62C26" w14:textId="77777777" w:rsidR="0096771D" w:rsidRPr="003421B8" w:rsidRDefault="0096771D" w:rsidP="0096771D">
            <w:pPr>
              <w:widowControl w:val="0"/>
              <w:autoSpaceDE w:val="0"/>
              <w:autoSpaceDN w:val="0"/>
              <w:adjustRightInd w:val="0"/>
              <w:rPr>
                <w:rFonts w:eastAsia="Calibri"/>
                <w:bCs/>
                <w:color w:val="000000" w:themeColor="text1"/>
                <w:sz w:val="28"/>
                <w:szCs w:val="28"/>
              </w:rPr>
            </w:pPr>
          </w:p>
          <w:p w14:paraId="43989894" w14:textId="114C0ECC" w:rsidR="0096771D" w:rsidRPr="003421B8" w:rsidRDefault="0096771D" w:rsidP="0096771D">
            <w:pPr>
              <w:widowControl w:val="0"/>
              <w:autoSpaceDE w:val="0"/>
              <w:autoSpaceDN w:val="0"/>
              <w:adjustRightInd w:val="0"/>
              <w:spacing w:line="360" w:lineRule="auto"/>
              <w:rPr>
                <w:rFonts w:eastAsia="Calibri"/>
                <w:bCs/>
                <w:color w:val="000000" w:themeColor="text1"/>
                <w:sz w:val="28"/>
                <w:szCs w:val="28"/>
              </w:rPr>
            </w:pPr>
            <w:r w:rsidRPr="003421B8">
              <w:rPr>
                <w:rFonts w:eastAsia="Calibri"/>
                <w:bCs/>
                <w:color w:val="000000" w:themeColor="text1"/>
                <w:sz w:val="28"/>
                <w:szCs w:val="28"/>
              </w:rPr>
              <w:t>Е.А. Каменева</w:t>
            </w:r>
          </w:p>
          <w:p w14:paraId="6EDFEC11" w14:textId="644CD3CD" w:rsidR="00A90224" w:rsidRPr="003421B8" w:rsidRDefault="00EE3744" w:rsidP="003421B8">
            <w:pPr>
              <w:spacing w:line="480" w:lineRule="auto"/>
              <w:rPr>
                <w:color w:val="000000" w:themeColor="text1"/>
                <w:sz w:val="28"/>
                <w:szCs w:val="28"/>
                <w:lang w:eastAsia="ru-RU"/>
              </w:rPr>
            </w:pPr>
            <w:r>
              <w:rPr>
                <w:color w:val="000000" w:themeColor="text1"/>
                <w:sz w:val="28"/>
                <w:szCs w:val="28"/>
                <w:lang w:eastAsia="ru-RU"/>
              </w:rPr>
              <w:t>20.03.</w:t>
            </w:r>
            <w:r w:rsidR="00A90224" w:rsidRPr="003421B8">
              <w:rPr>
                <w:color w:val="000000" w:themeColor="text1"/>
                <w:sz w:val="28"/>
                <w:szCs w:val="28"/>
                <w:lang w:eastAsia="ru-RU"/>
              </w:rPr>
              <w:t>202</w:t>
            </w:r>
            <w:r w:rsidR="00E31660">
              <w:rPr>
                <w:color w:val="000000" w:themeColor="text1"/>
                <w:sz w:val="28"/>
                <w:szCs w:val="28"/>
                <w:lang w:eastAsia="ru-RU"/>
              </w:rPr>
              <w:t>4</w:t>
            </w:r>
            <w:r w:rsidR="00A90224" w:rsidRPr="003421B8">
              <w:rPr>
                <w:color w:val="000000" w:themeColor="text1"/>
                <w:sz w:val="28"/>
                <w:szCs w:val="28"/>
                <w:lang w:eastAsia="ru-RU"/>
              </w:rPr>
              <w:t xml:space="preserve"> г.</w:t>
            </w:r>
          </w:p>
          <w:p w14:paraId="1F704828" w14:textId="77777777" w:rsidR="00A90224" w:rsidRPr="003421B8" w:rsidRDefault="00A90224" w:rsidP="00A90224">
            <w:pPr>
              <w:jc w:val="right"/>
              <w:rPr>
                <w:color w:val="000000" w:themeColor="text1"/>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162B5247" w:rsidR="00F5579A" w:rsidRPr="003421B8" w:rsidRDefault="003421B8" w:rsidP="00F5579A">
      <w:pPr>
        <w:pStyle w:val="11"/>
        <w:ind w:firstLine="0"/>
        <w:jc w:val="center"/>
        <w:rPr>
          <w:b/>
          <w:sz w:val="32"/>
          <w:szCs w:val="32"/>
        </w:rPr>
      </w:pPr>
      <w:r>
        <w:rPr>
          <w:b/>
          <w:sz w:val="32"/>
          <w:szCs w:val="32"/>
        </w:rPr>
        <w:t>О.А. Горбунова</w:t>
      </w:r>
    </w:p>
    <w:p w14:paraId="4B99FA5D" w14:textId="77777777" w:rsidR="00F5579A" w:rsidRDefault="00F5579A" w:rsidP="00F5579A">
      <w:pPr>
        <w:pStyle w:val="11"/>
        <w:ind w:firstLine="0"/>
        <w:jc w:val="center"/>
      </w:pPr>
    </w:p>
    <w:p w14:paraId="084C9089" w14:textId="781181C9" w:rsidR="003421B8" w:rsidRDefault="008C0845" w:rsidP="003421B8">
      <w:pPr>
        <w:pStyle w:val="Default"/>
        <w:jc w:val="center"/>
        <w:rPr>
          <w:b/>
          <w:bCs/>
          <w:sz w:val="32"/>
          <w:szCs w:val="32"/>
        </w:rPr>
      </w:pPr>
      <w:r>
        <w:rPr>
          <w:b/>
          <w:bCs/>
          <w:sz w:val="32"/>
          <w:szCs w:val="32"/>
        </w:rPr>
        <w:t xml:space="preserve">СТРАНЫ ВОСТОКА НА МИРОВЫХ РЫНКАХ </w:t>
      </w:r>
      <w:r w:rsidR="00E31660">
        <w:rPr>
          <w:b/>
          <w:bCs/>
          <w:sz w:val="32"/>
          <w:szCs w:val="32"/>
        </w:rPr>
        <w:t xml:space="preserve">ТОВАРОВ И УСЛУГ </w:t>
      </w:r>
    </w:p>
    <w:p w14:paraId="7C517A3C" w14:textId="77777777" w:rsidR="003421B8" w:rsidRPr="00D60910" w:rsidRDefault="003421B8" w:rsidP="003421B8">
      <w:pPr>
        <w:pStyle w:val="Default"/>
        <w:jc w:val="center"/>
        <w:rPr>
          <w:b/>
          <w:sz w:val="32"/>
          <w:szCs w:val="32"/>
        </w:rPr>
      </w:pPr>
    </w:p>
    <w:p w14:paraId="5CCB3EEA" w14:textId="77777777" w:rsidR="003421B8" w:rsidRPr="00C8129C" w:rsidRDefault="003421B8" w:rsidP="003421B8">
      <w:pPr>
        <w:shd w:val="clear" w:color="auto" w:fill="FFFFFF"/>
        <w:ind w:left="28"/>
        <w:jc w:val="center"/>
        <w:rPr>
          <w:sz w:val="28"/>
          <w:szCs w:val="28"/>
        </w:rPr>
      </w:pPr>
      <w:r w:rsidRPr="00C8129C">
        <w:rPr>
          <w:b/>
          <w:bCs/>
          <w:color w:val="000000"/>
          <w:sz w:val="28"/>
          <w:szCs w:val="28"/>
        </w:rPr>
        <w:t>Рабочая программа дисциплины</w:t>
      </w:r>
    </w:p>
    <w:p w14:paraId="7C397F3B" w14:textId="77777777" w:rsidR="003421B8" w:rsidRPr="00C8129C"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для студентов, обучающихся по направлению подготовки</w:t>
      </w:r>
    </w:p>
    <w:p w14:paraId="44D2EDAC" w14:textId="77777777" w:rsidR="003421B8"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38.03.01 «Экономика»</w:t>
      </w:r>
    </w:p>
    <w:p w14:paraId="4B8D1EC5" w14:textId="1AF4E9EF" w:rsidR="003421B8" w:rsidRPr="00516FB4" w:rsidRDefault="003421B8" w:rsidP="003421B8">
      <w:pPr>
        <w:shd w:val="clear" w:color="auto" w:fill="FFFFFF"/>
        <w:tabs>
          <w:tab w:val="left" w:pos="1066"/>
        </w:tabs>
        <w:ind w:firstLine="284"/>
        <w:jc w:val="center"/>
        <w:rPr>
          <w:color w:val="000000"/>
          <w:sz w:val="28"/>
          <w:szCs w:val="28"/>
        </w:rPr>
      </w:pPr>
      <w:r>
        <w:rPr>
          <w:bCs/>
          <w:sz w:val="28"/>
          <w:szCs w:val="28"/>
        </w:rPr>
        <w:t>Профиль</w:t>
      </w:r>
      <w:r w:rsidRPr="00516FB4">
        <w:rPr>
          <w:bCs/>
          <w:sz w:val="28"/>
          <w:szCs w:val="28"/>
        </w:rPr>
        <w:t xml:space="preserve"> </w:t>
      </w:r>
      <w:r>
        <w:rPr>
          <w:bCs/>
          <w:sz w:val="28"/>
          <w:szCs w:val="28"/>
        </w:rPr>
        <w:t>«</w:t>
      </w:r>
      <w:r w:rsidR="00C85CD5">
        <w:rPr>
          <w:bCs/>
          <w:sz w:val="28"/>
          <w:szCs w:val="28"/>
        </w:rPr>
        <w:t>Экономика и бизнес стран Востока</w:t>
      </w:r>
      <w:r>
        <w:rPr>
          <w:sz w:val="28"/>
          <w:szCs w:val="28"/>
        </w:rPr>
        <w:t>»</w:t>
      </w:r>
    </w:p>
    <w:p w14:paraId="4D7F2E14" w14:textId="77777777" w:rsidR="003421B8" w:rsidRDefault="003421B8" w:rsidP="003421B8">
      <w:pPr>
        <w:pStyle w:val="Default"/>
        <w:rPr>
          <w:sz w:val="28"/>
          <w:szCs w:val="28"/>
        </w:rPr>
      </w:pPr>
    </w:p>
    <w:p w14:paraId="2317A1EA" w14:textId="77777777" w:rsidR="003421B8" w:rsidRPr="00C8129C" w:rsidRDefault="003421B8" w:rsidP="003421B8">
      <w:pPr>
        <w:pStyle w:val="a5"/>
        <w:suppressAutoHyphens/>
        <w:jc w:val="center"/>
        <w:rPr>
          <w:i/>
          <w:sz w:val="28"/>
          <w:szCs w:val="28"/>
        </w:rPr>
      </w:pPr>
      <w:r w:rsidRPr="00C8129C">
        <w:rPr>
          <w:i/>
          <w:sz w:val="28"/>
          <w:szCs w:val="28"/>
        </w:rPr>
        <w:t>Рекомендовано Ученым советом</w:t>
      </w:r>
    </w:p>
    <w:p w14:paraId="5CAB5005" w14:textId="77777777" w:rsidR="003421B8" w:rsidRPr="00C8129C" w:rsidRDefault="003421B8" w:rsidP="003421B8">
      <w:pPr>
        <w:pStyle w:val="a5"/>
        <w:suppressAutoHyphens/>
        <w:jc w:val="center"/>
        <w:rPr>
          <w:i/>
          <w:sz w:val="28"/>
          <w:szCs w:val="28"/>
        </w:rPr>
      </w:pPr>
      <w:r w:rsidRPr="00C8129C">
        <w:rPr>
          <w:i/>
          <w:sz w:val="28"/>
          <w:szCs w:val="28"/>
        </w:rPr>
        <w:t>Факультета международных экономических отношений</w:t>
      </w:r>
    </w:p>
    <w:p w14:paraId="3329AAA1" w14:textId="609850DC" w:rsidR="003421B8" w:rsidRPr="00C8129C" w:rsidRDefault="003421B8" w:rsidP="003421B8">
      <w:pPr>
        <w:pStyle w:val="a5"/>
        <w:suppressAutoHyphens/>
        <w:jc w:val="center"/>
        <w:rPr>
          <w:i/>
          <w:sz w:val="28"/>
          <w:szCs w:val="28"/>
        </w:rPr>
      </w:pPr>
      <w:r>
        <w:rPr>
          <w:i/>
          <w:sz w:val="28"/>
          <w:szCs w:val="28"/>
        </w:rPr>
        <w:t xml:space="preserve">(протокол № </w:t>
      </w:r>
      <w:r w:rsidR="007C0FB2">
        <w:rPr>
          <w:i/>
          <w:sz w:val="28"/>
          <w:szCs w:val="28"/>
        </w:rPr>
        <w:t>44</w:t>
      </w:r>
      <w:r>
        <w:rPr>
          <w:i/>
          <w:sz w:val="28"/>
          <w:szCs w:val="28"/>
        </w:rPr>
        <w:t xml:space="preserve"> от </w:t>
      </w:r>
      <w:r w:rsidR="007C0FB2">
        <w:rPr>
          <w:i/>
          <w:sz w:val="28"/>
          <w:szCs w:val="28"/>
        </w:rPr>
        <w:t>19 марта</w:t>
      </w:r>
      <w:r>
        <w:rPr>
          <w:i/>
          <w:sz w:val="28"/>
          <w:szCs w:val="28"/>
        </w:rPr>
        <w:t xml:space="preserve"> </w:t>
      </w:r>
      <w:r>
        <w:rPr>
          <w:rFonts w:eastAsia="Calibri"/>
          <w:i/>
          <w:sz w:val="28"/>
          <w:szCs w:val="28"/>
        </w:rPr>
        <w:t>202</w:t>
      </w:r>
      <w:r w:rsidR="00E31660">
        <w:rPr>
          <w:rFonts w:eastAsia="Calibri"/>
          <w:i/>
          <w:sz w:val="28"/>
          <w:szCs w:val="28"/>
        </w:rPr>
        <w:t>4</w:t>
      </w:r>
      <w:r>
        <w:rPr>
          <w:rFonts w:eastAsia="Calibri"/>
          <w:i/>
          <w:sz w:val="28"/>
          <w:szCs w:val="28"/>
        </w:rPr>
        <w:t xml:space="preserve"> </w:t>
      </w:r>
      <w:r w:rsidRPr="00C8129C">
        <w:rPr>
          <w:i/>
          <w:sz w:val="28"/>
          <w:szCs w:val="28"/>
        </w:rPr>
        <w:t>г.)</w:t>
      </w:r>
    </w:p>
    <w:p w14:paraId="6083C205" w14:textId="77777777" w:rsidR="003421B8" w:rsidRPr="00C8129C" w:rsidRDefault="003421B8" w:rsidP="003421B8">
      <w:pPr>
        <w:pStyle w:val="a5"/>
        <w:suppressAutoHyphens/>
        <w:jc w:val="center"/>
        <w:rPr>
          <w:i/>
          <w:sz w:val="28"/>
          <w:szCs w:val="28"/>
        </w:rPr>
      </w:pPr>
    </w:p>
    <w:p w14:paraId="39B72A5C" w14:textId="76C52BE6" w:rsidR="003421B8" w:rsidRPr="00C8129C" w:rsidRDefault="003421B8" w:rsidP="003421B8">
      <w:pPr>
        <w:pStyle w:val="a5"/>
        <w:suppressAutoHyphens/>
        <w:jc w:val="center"/>
        <w:rPr>
          <w:i/>
          <w:sz w:val="28"/>
          <w:szCs w:val="28"/>
        </w:rPr>
      </w:pPr>
      <w:r w:rsidRPr="00C8129C">
        <w:rPr>
          <w:i/>
          <w:sz w:val="28"/>
          <w:szCs w:val="28"/>
        </w:rPr>
        <w:t xml:space="preserve">Одобрено </w:t>
      </w:r>
      <w:r w:rsidR="002721E6">
        <w:rPr>
          <w:i/>
          <w:sz w:val="28"/>
          <w:szCs w:val="28"/>
        </w:rPr>
        <w:t xml:space="preserve">на </w:t>
      </w:r>
      <w:r w:rsidR="00377DD0">
        <w:rPr>
          <w:i/>
          <w:sz w:val="28"/>
          <w:szCs w:val="28"/>
        </w:rPr>
        <w:t>заседани</w:t>
      </w:r>
      <w:r w:rsidR="002721E6">
        <w:rPr>
          <w:i/>
          <w:sz w:val="28"/>
          <w:szCs w:val="28"/>
        </w:rPr>
        <w:t>и</w:t>
      </w:r>
      <w:r w:rsidRPr="00C8129C">
        <w:rPr>
          <w:i/>
          <w:sz w:val="28"/>
          <w:szCs w:val="28"/>
        </w:rPr>
        <w:t xml:space="preserve"> </w:t>
      </w:r>
      <w:r w:rsidR="00377DD0">
        <w:rPr>
          <w:i/>
          <w:sz w:val="28"/>
          <w:szCs w:val="28"/>
        </w:rPr>
        <w:t>Кафедры</w:t>
      </w:r>
      <w:r w:rsidRPr="00C8129C">
        <w:rPr>
          <w:i/>
          <w:sz w:val="28"/>
          <w:szCs w:val="28"/>
        </w:rPr>
        <w:t xml:space="preserve"> международного бизнеса</w:t>
      </w:r>
    </w:p>
    <w:p w14:paraId="694B06B2" w14:textId="7E4CB8FF" w:rsidR="005874A0" w:rsidRDefault="005874A0" w:rsidP="005874A0">
      <w:pPr>
        <w:widowControl w:val="0"/>
        <w:shd w:val="clear" w:color="auto" w:fill="FFFFFF"/>
        <w:autoSpaceDE w:val="0"/>
        <w:autoSpaceDN w:val="0"/>
        <w:adjustRightInd w:val="0"/>
        <w:ind w:left="28"/>
        <w:jc w:val="center"/>
        <w:rPr>
          <w:i/>
          <w:sz w:val="28"/>
          <w:szCs w:val="28"/>
          <w:lang w:eastAsia="en-US"/>
        </w:rPr>
      </w:pPr>
      <w:r>
        <w:rPr>
          <w:i/>
          <w:sz w:val="28"/>
          <w:szCs w:val="28"/>
          <w:lang w:eastAsia="en-US"/>
        </w:rPr>
        <w:t xml:space="preserve">(протокол </w:t>
      </w:r>
      <w:r>
        <w:rPr>
          <w:rFonts w:eastAsia="Calibri"/>
          <w:i/>
          <w:sz w:val="28"/>
          <w:szCs w:val="28"/>
        </w:rPr>
        <w:t xml:space="preserve">№9 от 22 февраля 2024 </w:t>
      </w:r>
      <w:r>
        <w:rPr>
          <w:i/>
          <w:sz w:val="28"/>
          <w:szCs w:val="28"/>
          <w:lang w:eastAsia="en-US"/>
        </w:rPr>
        <w:t>г.)</w:t>
      </w:r>
    </w:p>
    <w:p w14:paraId="78E6CB51" w14:textId="77777777" w:rsidR="003421B8" w:rsidRDefault="003421B8" w:rsidP="003421B8">
      <w:pPr>
        <w:pStyle w:val="Default"/>
        <w:rPr>
          <w:b/>
          <w:bCs/>
          <w:sz w:val="28"/>
          <w:szCs w:val="28"/>
        </w:rPr>
      </w:pPr>
    </w:p>
    <w:p w14:paraId="4912DBA9" w14:textId="47F68ED6" w:rsidR="003421B8" w:rsidRDefault="003421B8" w:rsidP="003421B8">
      <w:pPr>
        <w:pStyle w:val="Default"/>
        <w:rPr>
          <w:b/>
          <w:bCs/>
          <w:sz w:val="28"/>
          <w:szCs w:val="28"/>
        </w:rPr>
      </w:pPr>
    </w:p>
    <w:p w14:paraId="58D279DD" w14:textId="77777777" w:rsidR="00154C7C" w:rsidRDefault="00154C7C" w:rsidP="003421B8">
      <w:pPr>
        <w:pStyle w:val="Default"/>
        <w:rPr>
          <w:b/>
          <w:bCs/>
          <w:sz w:val="28"/>
          <w:szCs w:val="28"/>
        </w:rPr>
      </w:pPr>
    </w:p>
    <w:p w14:paraId="7381B82F" w14:textId="71C1C26A" w:rsidR="003421B8" w:rsidRDefault="003421B8" w:rsidP="007C0FB2">
      <w:pPr>
        <w:pStyle w:val="Default"/>
        <w:jc w:val="center"/>
        <w:rPr>
          <w:sz w:val="23"/>
          <w:szCs w:val="23"/>
        </w:rPr>
      </w:pPr>
      <w:r>
        <w:rPr>
          <w:b/>
          <w:bCs/>
          <w:sz w:val="28"/>
          <w:szCs w:val="28"/>
        </w:rPr>
        <w:t>Москва 202</w:t>
      </w:r>
      <w:r w:rsidR="00E31660">
        <w:rPr>
          <w:b/>
          <w:bCs/>
          <w:sz w:val="28"/>
          <w:szCs w:val="28"/>
        </w:rPr>
        <w:t>4</w:t>
      </w:r>
    </w:p>
    <w:p w14:paraId="6B587CCE" w14:textId="750954DA" w:rsidR="00A06C99" w:rsidRPr="00A06C99" w:rsidRDefault="006600AE" w:rsidP="006600AE">
      <w:pPr>
        <w:pStyle w:val="a7"/>
        <w:contextualSpacing/>
        <w:rPr>
          <w:b/>
          <w:sz w:val="36"/>
          <w:szCs w:val="28"/>
        </w:rPr>
      </w:pPr>
      <w:r w:rsidRPr="00EE7CD0">
        <w:rPr>
          <w:rFonts w:ascii="Times New Roman,Bold" w:hAnsi="Times New Roman,Bold"/>
          <w:b/>
          <w:sz w:val="28"/>
          <w:szCs w:val="28"/>
        </w:rPr>
        <w:lastRenderedPageBreak/>
        <w:t xml:space="preserve">УДК </w:t>
      </w:r>
      <w:r w:rsidR="00A06C99" w:rsidRPr="00A06C99">
        <w:rPr>
          <w:b/>
          <w:color w:val="2C2D2E"/>
          <w:sz w:val="28"/>
          <w:szCs w:val="23"/>
          <w:lang w:eastAsia="ru-RU"/>
        </w:rPr>
        <w:t>33</w:t>
      </w:r>
      <w:proofErr w:type="gramStart"/>
      <w:r w:rsidR="00A06C99" w:rsidRPr="00A06C99">
        <w:rPr>
          <w:b/>
          <w:color w:val="2C2D2E"/>
          <w:sz w:val="28"/>
          <w:szCs w:val="23"/>
          <w:lang w:eastAsia="ru-RU"/>
        </w:rPr>
        <w:t>М(</w:t>
      </w:r>
      <w:proofErr w:type="gramEnd"/>
      <w:r w:rsidR="00A06C99" w:rsidRPr="00A06C99">
        <w:rPr>
          <w:b/>
          <w:color w:val="2C2D2E"/>
          <w:sz w:val="28"/>
          <w:szCs w:val="23"/>
          <w:lang w:eastAsia="ru-RU"/>
        </w:rPr>
        <w:t>5):339.5(5)(073)</w:t>
      </w:r>
    </w:p>
    <w:p w14:paraId="4B6C3F71" w14:textId="1AF44BB5" w:rsidR="006600AE" w:rsidRDefault="006600AE" w:rsidP="00A06C99">
      <w:pPr>
        <w:pStyle w:val="a7"/>
        <w:spacing w:before="0" w:beforeAutospacing="0" w:after="0" w:afterAutospacing="0"/>
        <w:contextualSpacing/>
        <w:rPr>
          <w:b/>
          <w:color w:val="2C2D2E"/>
          <w:sz w:val="28"/>
          <w:szCs w:val="23"/>
          <w:lang w:eastAsia="ru-RU"/>
        </w:rPr>
      </w:pPr>
      <w:r w:rsidRPr="00EE7CD0">
        <w:rPr>
          <w:rFonts w:ascii="Times New Roman,Bold" w:hAnsi="Times New Roman,Bold"/>
          <w:b/>
          <w:sz w:val="28"/>
          <w:szCs w:val="28"/>
        </w:rPr>
        <w:t xml:space="preserve">ББК </w:t>
      </w:r>
      <w:r w:rsidR="00A06C99" w:rsidRPr="00A06C99">
        <w:rPr>
          <w:b/>
          <w:color w:val="2C2D2E"/>
          <w:sz w:val="28"/>
          <w:szCs w:val="23"/>
          <w:lang w:eastAsia="ru-RU"/>
        </w:rPr>
        <w:t>65.5(5)</w:t>
      </w:r>
    </w:p>
    <w:p w14:paraId="5B947889" w14:textId="77777777" w:rsidR="00A06C99" w:rsidRPr="00A06C99" w:rsidRDefault="00A06C99" w:rsidP="00A06C99">
      <w:pPr>
        <w:shd w:val="clear" w:color="auto" w:fill="FFFFFF"/>
        <w:rPr>
          <w:b/>
          <w:color w:val="2C2D2E"/>
          <w:sz w:val="28"/>
          <w:szCs w:val="23"/>
          <w:lang w:eastAsia="ru-RU"/>
        </w:rPr>
      </w:pPr>
      <w:r w:rsidRPr="00A06C99">
        <w:rPr>
          <w:b/>
          <w:color w:val="2C2D2E"/>
          <w:sz w:val="28"/>
          <w:szCs w:val="23"/>
          <w:lang w:eastAsia="ru-RU"/>
        </w:rPr>
        <w:t>Г67</w:t>
      </w:r>
    </w:p>
    <w:p w14:paraId="27A6E952" w14:textId="087FBBEB" w:rsidR="006600AE" w:rsidRDefault="006600AE" w:rsidP="003421B8">
      <w:pPr>
        <w:spacing w:after="120"/>
        <w:jc w:val="both"/>
        <w:rPr>
          <w:b/>
          <w:sz w:val="28"/>
          <w:szCs w:val="28"/>
        </w:rPr>
      </w:pPr>
      <w:proofErr w:type="gramStart"/>
      <w:r>
        <w:rPr>
          <w:b/>
          <w:sz w:val="28"/>
          <w:szCs w:val="28"/>
        </w:rPr>
        <w:t>Рецензент</w:t>
      </w:r>
      <w:r w:rsidRPr="00EA4D99">
        <w:rPr>
          <w:b/>
          <w:sz w:val="28"/>
          <w:szCs w:val="28"/>
        </w:rPr>
        <w:t>:</w:t>
      </w:r>
      <w:r>
        <w:rPr>
          <w:b/>
          <w:sz w:val="28"/>
          <w:szCs w:val="28"/>
        </w:rPr>
        <w:t xml:space="preserve">  </w:t>
      </w:r>
      <w:r w:rsidR="00A06C99">
        <w:rPr>
          <w:bCs/>
          <w:sz w:val="28"/>
          <w:szCs w:val="28"/>
        </w:rPr>
        <w:t>О.В.</w:t>
      </w:r>
      <w:proofErr w:type="gramEnd"/>
      <w:r w:rsidR="00A06C99">
        <w:rPr>
          <w:bCs/>
          <w:sz w:val="28"/>
          <w:szCs w:val="28"/>
        </w:rPr>
        <w:t xml:space="preserve"> Игнатова</w:t>
      </w:r>
      <w:r w:rsidR="00A06C99">
        <w:rPr>
          <w:sz w:val="28"/>
          <w:szCs w:val="28"/>
        </w:rPr>
        <w:t xml:space="preserve"> </w:t>
      </w:r>
      <w:r w:rsidR="003421B8">
        <w:rPr>
          <w:sz w:val="28"/>
          <w:szCs w:val="28"/>
        </w:rPr>
        <w:t>доцент</w:t>
      </w:r>
      <w:r w:rsidR="003421B8" w:rsidRPr="004213CE">
        <w:rPr>
          <w:sz w:val="28"/>
          <w:szCs w:val="28"/>
        </w:rPr>
        <w:t xml:space="preserve"> </w:t>
      </w:r>
      <w:r w:rsidR="00377DD0">
        <w:rPr>
          <w:sz w:val="28"/>
          <w:szCs w:val="28"/>
        </w:rPr>
        <w:t>Кафедры</w:t>
      </w:r>
      <w:r w:rsidR="003421B8" w:rsidRPr="004213CE">
        <w:rPr>
          <w:sz w:val="28"/>
          <w:szCs w:val="28"/>
        </w:rPr>
        <w:t xml:space="preserve"> м</w:t>
      </w:r>
      <w:r w:rsidR="003421B8">
        <w:rPr>
          <w:sz w:val="28"/>
          <w:szCs w:val="28"/>
        </w:rPr>
        <w:t>еждународного бизнеса</w:t>
      </w:r>
      <w:r w:rsidR="003421B8" w:rsidRPr="004213CE">
        <w:rPr>
          <w:sz w:val="28"/>
          <w:szCs w:val="28"/>
        </w:rPr>
        <w:t xml:space="preserve">, </w:t>
      </w:r>
      <w:r w:rsidR="003421B8">
        <w:rPr>
          <w:sz w:val="28"/>
          <w:szCs w:val="28"/>
        </w:rPr>
        <w:t>к</w:t>
      </w:r>
      <w:r w:rsidR="003421B8" w:rsidRPr="004213CE">
        <w:rPr>
          <w:sz w:val="28"/>
          <w:szCs w:val="28"/>
        </w:rPr>
        <w:t>.э.н.</w:t>
      </w:r>
    </w:p>
    <w:p w14:paraId="50B1B292" w14:textId="4C1C5E5C" w:rsidR="006600AE" w:rsidRDefault="006600AE" w:rsidP="006600AE">
      <w:pPr>
        <w:spacing w:after="120"/>
        <w:ind w:firstLine="709"/>
        <w:jc w:val="both"/>
        <w:rPr>
          <w:b/>
          <w:sz w:val="28"/>
          <w:szCs w:val="28"/>
        </w:rPr>
      </w:pPr>
    </w:p>
    <w:p w14:paraId="382C3423" w14:textId="6DA7DA72" w:rsidR="003421B8" w:rsidRDefault="003421B8" w:rsidP="003421B8">
      <w:pPr>
        <w:pStyle w:val="Default"/>
        <w:jc w:val="both"/>
        <w:rPr>
          <w:color w:val="auto"/>
          <w:sz w:val="28"/>
          <w:szCs w:val="28"/>
        </w:rPr>
      </w:pPr>
      <w:r>
        <w:rPr>
          <w:b/>
          <w:bCs/>
          <w:color w:val="auto"/>
          <w:sz w:val="28"/>
          <w:szCs w:val="28"/>
        </w:rPr>
        <w:t>Горбунова О.А.</w:t>
      </w:r>
    </w:p>
    <w:p w14:paraId="12D8EF25" w14:textId="4802E011" w:rsidR="003421B8" w:rsidRPr="00FC4A0A" w:rsidRDefault="00E31660" w:rsidP="003421B8">
      <w:pPr>
        <w:shd w:val="clear" w:color="auto" w:fill="FFFFFF"/>
        <w:tabs>
          <w:tab w:val="left" w:pos="1066"/>
        </w:tabs>
        <w:jc w:val="both"/>
        <w:rPr>
          <w:color w:val="000000"/>
          <w:sz w:val="28"/>
          <w:szCs w:val="28"/>
        </w:rPr>
      </w:pPr>
      <w:r>
        <w:rPr>
          <w:b/>
          <w:bCs/>
          <w:sz w:val="28"/>
          <w:szCs w:val="28"/>
        </w:rPr>
        <w:t>Страны Востока на мировых рынках товаров и услуг</w:t>
      </w:r>
      <w:r w:rsidR="003421B8" w:rsidRPr="00AC38C4">
        <w:rPr>
          <w:b/>
          <w:bCs/>
          <w:sz w:val="28"/>
          <w:szCs w:val="28"/>
        </w:rPr>
        <w:t xml:space="preserve">. </w:t>
      </w:r>
      <w:r w:rsidR="003421B8" w:rsidRPr="00AC38C4">
        <w:rPr>
          <w:sz w:val="28"/>
          <w:szCs w:val="28"/>
        </w:rPr>
        <w:t xml:space="preserve">Рабочая программа дисциплины </w:t>
      </w:r>
      <w:r w:rsidR="003421B8" w:rsidRPr="00C8129C">
        <w:rPr>
          <w:color w:val="000000"/>
          <w:sz w:val="28"/>
          <w:szCs w:val="28"/>
        </w:rPr>
        <w:t>для студентов, обучающихся по направлению подготовки</w:t>
      </w:r>
      <w:r w:rsidR="003421B8">
        <w:rPr>
          <w:sz w:val="28"/>
          <w:szCs w:val="28"/>
        </w:rPr>
        <w:t xml:space="preserve"> 38.03.01 </w:t>
      </w:r>
      <w:r w:rsidR="003421B8" w:rsidRPr="00AC38C4">
        <w:rPr>
          <w:sz w:val="28"/>
          <w:szCs w:val="28"/>
        </w:rPr>
        <w:t>«Экономика», профил</w:t>
      </w:r>
      <w:r w:rsidR="003421B8">
        <w:rPr>
          <w:sz w:val="28"/>
          <w:szCs w:val="28"/>
        </w:rPr>
        <w:t>ь</w:t>
      </w:r>
      <w:r w:rsidR="003421B8" w:rsidRPr="00AC38C4">
        <w:rPr>
          <w:sz w:val="28"/>
          <w:szCs w:val="28"/>
        </w:rPr>
        <w:t xml:space="preserve"> </w:t>
      </w:r>
      <w:r w:rsidR="003421B8">
        <w:rPr>
          <w:bCs/>
          <w:sz w:val="28"/>
          <w:szCs w:val="28"/>
        </w:rPr>
        <w:t>«</w:t>
      </w:r>
      <w:r w:rsidR="00C85CD5">
        <w:rPr>
          <w:bCs/>
          <w:sz w:val="28"/>
          <w:szCs w:val="28"/>
        </w:rPr>
        <w:t>Экономика и бизнес стран Востока</w:t>
      </w:r>
      <w:r w:rsidR="003421B8">
        <w:rPr>
          <w:sz w:val="28"/>
          <w:szCs w:val="28"/>
        </w:rPr>
        <w:t xml:space="preserve">» </w:t>
      </w:r>
      <w:r w:rsidR="003421B8" w:rsidRPr="00773E8E">
        <w:rPr>
          <w:color w:val="000000"/>
          <w:sz w:val="28"/>
          <w:szCs w:val="28"/>
        </w:rPr>
        <w:t xml:space="preserve">– </w:t>
      </w:r>
      <w:r w:rsidR="003421B8" w:rsidRPr="00773E8E">
        <w:rPr>
          <w:sz w:val="28"/>
          <w:szCs w:val="28"/>
        </w:rPr>
        <w:t xml:space="preserve">М.: Финансовый университет при Правительстве Российской Федерации, </w:t>
      </w:r>
      <w:r w:rsidR="00377DD0">
        <w:rPr>
          <w:sz w:val="28"/>
          <w:szCs w:val="28"/>
        </w:rPr>
        <w:t>Кафедра</w:t>
      </w:r>
      <w:r w:rsidR="003421B8" w:rsidRPr="00773E8E">
        <w:rPr>
          <w:sz w:val="28"/>
          <w:szCs w:val="28"/>
        </w:rPr>
        <w:t xml:space="preserve"> </w:t>
      </w:r>
      <w:r w:rsidR="003421B8">
        <w:rPr>
          <w:sz w:val="28"/>
          <w:szCs w:val="28"/>
        </w:rPr>
        <w:t>международного бизнеса</w:t>
      </w:r>
      <w:r w:rsidR="003421B8" w:rsidRPr="00773E8E">
        <w:rPr>
          <w:sz w:val="28"/>
          <w:szCs w:val="28"/>
        </w:rPr>
        <w:t>, 20</w:t>
      </w:r>
      <w:r w:rsidR="003421B8">
        <w:rPr>
          <w:sz w:val="28"/>
          <w:szCs w:val="28"/>
        </w:rPr>
        <w:t>2</w:t>
      </w:r>
      <w:r>
        <w:rPr>
          <w:sz w:val="28"/>
          <w:szCs w:val="28"/>
        </w:rPr>
        <w:t>4</w:t>
      </w:r>
      <w:r w:rsidR="003421B8">
        <w:rPr>
          <w:sz w:val="28"/>
          <w:szCs w:val="28"/>
        </w:rPr>
        <w:t xml:space="preserve"> г</w:t>
      </w:r>
      <w:r w:rsidR="003421B8" w:rsidRPr="001C47B0">
        <w:rPr>
          <w:color w:val="000000"/>
          <w:sz w:val="28"/>
          <w:szCs w:val="28"/>
        </w:rPr>
        <w:t>.</w:t>
      </w:r>
      <w:r w:rsidR="003421B8">
        <w:rPr>
          <w:color w:val="000000"/>
          <w:sz w:val="28"/>
          <w:szCs w:val="28"/>
        </w:rPr>
        <w:t xml:space="preserve"> </w:t>
      </w:r>
      <w:r w:rsidR="003421B8" w:rsidRPr="00773E8E">
        <w:rPr>
          <w:color w:val="000000"/>
          <w:sz w:val="28"/>
          <w:szCs w:val="28"/>
        </w:rPr>
        <w:t>–</w:t>
      </w:r>
      <w:r w:rsidR="003421B8" w:rsidRPr="00AC38C4">
        <w:rPr>
          <w:sz w:val="28"/>
          <w:szCs w:val="28"/>
        </w:rPr>
        <w:t xml:space="preserve"> </w:t>
      </w:r>
      <w:r w:rsidR="003421B8" w:rsidRPr="00375288">
        <w:rPr>
          <w:sz w:val="28"/>
          <w:szCs w:val="28"/>
        </w:rPr>
        <w:t>2</w:t>
      </w:r>
      <w:r w:rsidR="003246EE">
        <w:rPr>
          <w:sz w:val="28"/>
          <w:szCs w:val="28"/>
        </w:rPr>
        <w:t>3</w:t>
      </w:r>
      <w:r w:rsidR="003421B8" w:rsidRPr="00A76F66">
        <w:rPr>
          <w:sz w:val="28"/>
          <w:szCs w:val="28"/>
        </w:rPr>
        <w:t xml:space="preserve"> с.</w:t>
      </w:r>
      <w:r w:rsidR="003421B8" w:rsidRPr="00AC38C4">
        <w:rPr>
          <w:sz w:val="28"/>
          <w:szCs w:val="28"/>
        </w:rPr>
        <w:t xml:space="preserve"> </w:t>
      </w:r>
    </w:p>
    <w:p w14:paraId="275B1C69" w14:textId="77777777" w:rsidR="003421B8" w:rsidRDefault="003421B8" w:rsidP="003421B8">
      <w:pPr>
        <w:pStyle w:val="Default"/>
        <w:jc w:val="both"/>
        <w:rPr>
          <w:color w:val="auto"/>
          <w:sz w:val="28"/>
          <w:szCs w:val="28"/>
        </w:rPr>
      </w:pPr>
    </w:p>
    <w:p w14:paraId="6D5DA3EF" w14:textId="386FEBB0" w:rsidR="003421B8" w:rsidRPr="003421B8" w:rsidRDefault="003421B8" w:rsidP="003421B8">
      <w:pPr>
        <w:pStyle w:val="Default"/>
        <w:jc w:val="both"/>
        <w:rPr>
          <w:color w:val="auto"/>
          <w:sz w:val="22"/>
          <w:szCs w:val="23"/>
        </w:rPr>
      </w:pPr>
      <w:r>
        <w:rPr>
          <w:color w:val="auto"/>
          <w:sz w:val="23"/>
          <w:szCs w:val="23"/>
        </w:rPr>
        <w:t>Дисциплина «</w:t>
      </w:r>
      <w:r w:rsidR="00E31660">
        <w:rPr>
          <w:color w:val="auto"/>
          <w:sz w:val="23"/>
          <w:szCs w:val="23"/>
        </w:rPr>
        <w:t>Страны Востока на мировых рынках товаров и услуг</w:t>
      </w:r>
      <w:r>
        <w:rPr>
          <w:color w:val="auto"/>
          <w:sz w:val="23"/>
          <w:szCs w:val="23"/>
        </w:rPr>
        <w:t xml:space="preserve">» является дисциплиной </w:t>
      </w:r>
      <w:r w:rsidR="00AE6C9B">
        <w:rPr>
          <w:color w:val="auto"/>
          <w:sz w:val="23"/>
          <w:szCs w:val="23"/>
        </w:rPr>
        <w:t xml:space="preserve">по выбору </w:t>
      </w:r>
      <w:r>
        <w:rPr>
          <w:color w:val="auto"/>
          <w:sz w:val="23"/>
          <w:szCs w:val="23"/>
        </w:rPr>
        <w:t xml:space="preserve">направления подготовки «Экономика», профиль </w:t>
      </w:r>
      <w:r w:rsidRPr="0036611C">
        <w:rPr>
          <w:bCs/>
        </w:rPr>
        <w:t>«</w:t>
      </w:r>
      <w:r w:rsidR="00C85CD5" w:rsidRPr="00C85CD5">
        <w:rPr>
          <w:color w:val="auto"/>
          <w:sz w:val="23"/>
          <w:szCs w:val="23"/>
        </w:rPr>
        <w:t>Экономика и бизнес стран Востока</w:t>
      </w:r>
      <w:r w:rsidRPr="00C85CD5">
        <w:rPr>
          <w:color w:val="auto"/>
          <w:sz w:val="23"/>
          <w:szCs w:val="23"/>
        </w:rPr>
        <w:t>»</w:t>
      </w:r>
      <w:r>
        <w:rPr>
          <w:color w:val="auto"/>
          <w:sz w:val="23"/>
          <w:szCs w:val="23"/>
        </w:rPr>
        <w:t xml:space="preserve">. В рабочей программе излагаются содержание учебной дисциплины, тематика лекционных и семинарских занятий, охарактеризовано содержание самостоятельной работы студентов и приведены формы контроля, а также учебно-методическое обеспечение дисциплины. </w:t>
      </w:r>
      <w:r w:rsidRPr="003421B8">
        <w:rPr>
          <w:szCs w:val="28"/>
        </w:rPr>
        <w:t>Программа адаптирована для обучения инвалидов и лиц с ограниченными возможностями здоровья</w:t>
      </w:r>
      <w:r>
        <w:rPr>
          <w:szCs w:val="28"/>
        </w:rPr>
        <w:t>.</w:t>
      </w:r>
    </w:p>
    <w:p w14:paraId="3C670614" w14:textId="58416FC6" w:rsidR="003421B8" w:rsidRDefault="003421B8" w:rsidP="003421B8">
      <w:pPr>
        <w:pStyle w:val="Default"/>
        <w:rPr>
          <w:i/>
          <w:iCs/>
          <w:color w:val="auto"/>
          <w:sz w:val="23"/>
          <w:szCs w:val="23"/>
        </w:rPr>
      </w:pPr>
    </w:p>
    <w:p w14:paraId="6169EA26" w14:textId="75F0FDDF" w:rsidR="00377DD0" w:rsidRDefault="00377DD0" w:rsidP="003421B8">
      <w:pPr>
        <w:pStyle w:val="Default"/>
        <w:rPr>
          <w:i/>
          <w:iCs/>
          <w:color w:val="auto"/>
          <w:sz w:val="23"/>
          <w:szCs w:val="23"/>
        </w:rPr>
      </w:pPr>
    </w:p>
    <w:p w14:paraId="394848D3" w14:textId="0EF69462" w:rsidR="00377DD0" w:rsidRDefault="00377DD0" w:rsidP="003421B8">
      <w:pPr>
        <w:pStyle w:val="Default"/>
        <w:rPr>
          <w:i/>
          <w:iCs/>
          <w:color w:val="auto"/>
          <w:sz w:val="23"/>
          <w:szCs w:val="23"/>
        </w:rPr>
      </w:pPr>
    </w:p>
    <w:p w14:paraId="24A73C6F" w14:textId="0FB4C42A" w:rsidR="00377DD0" w:rsidRDefault="00377DD0" w:rsidP="003421B8">
      <w:pPr>
        <w:pStyle w:val="Default"/>
        <w:rPr>
          <w:i/>
          <w:iCs/>
          <w:color w:val="auto"/>
          <w:sz w:val="23"/>
          <w:szCs w:val="23"/>
        </w:rPr>
      </w:pPr>
    </w:p>
    <w:p w14:paraId="24D6277F" w14:textId="77777777" w:rsidR="00377DD0" w:rsidRDefault="00377DD0" w:rsidP="003421B8">
      <w:pPr>
        <w:pStyle w:val="Default"/>
        <w:rPr>
          <w:i/>
          <w:iCs/>
          <w:color w:val="auto"/>
          <w:sz w:val="23"/>
          <w:szCs w:val="23"/>
        </w:rPr>
      </w:pPr>
    </w:p>
    <w:p w14:paraId="576109A7" w14:textId="77777777" w:rsidR="003421B8" w:rsidRPr="00FC4A0A" w:rsidRDefault="003421B8" w:rsidP="003421B8">
      <w:pPr>
        <w:jc w:val="center"/>
        <w:rPr>
          <w:i/>
          <w:sz w:val="28"/>
          <w:szCs w:val="28"/>
        </w:rPr>
      </w:pPr>
      <w:r w:rsidRPr="00FC4A0A">
        <w:rPr>
          <w:i/>
          <w:sz w:val="28"/>
          <w:szCs w:val="28"/>
        </w:rPr>
        <w:t>Учебное издание</w:t>
      </w:r>
    </w:p>
    <w:p w14:paraId="40BC2415" w14:textId="77777777" w:rsidR="003421B8" w:rsidRDefault="003421B8" w:rsidP="003421B8">
      <w:pPr>
        <w:pStyle w:val="Default"/>
        <w:rPr>
          <w:color w:val="auto"/>
          <w:sz w:val="23"/>
          <w:szCs w:val="23"/>
        </w:rPr>
      </w:pPr>
    </w:p>
    <w:p w14:paraId="0CC1205C" w14:textId="77777777" w:rsidR="003421B8" w:rsidRDefault="003421B8" w:rsidP="003421B8">
      <w:pPr>
        <w:pStyle w:val="Default"/>
        <w:rPr>
          <w:color w:val="auto"/>
          <w:sz w:val="23"/>
          <w:szCs w:val="23"/>
        </w:rPr>
      </w:pPr>
      <w:r>
        <w:rPr>
          <w:color w:val="auto"/>
          <w:sz w:val="23"/>
          <w:szCs w:val="23"/>
        </w:rPr>
        <w:t xml:space="preserve">                                           </w:t>
      </w:r>
    </w:p>
    <w:p w14:paraId="68031E05" w14:textId="2E638BA4" w:rsidR="003421B8" w:rsidRPr="00FC4A0A" w:rsidRDefault="00AE6C9B" w:rsidP="003421B8">
      <w:pPr>
        <w:pStyle w:val="Default"/>
        <w:jc w:val="center"/>
        <w:rPr>
          <w:b/>
          <w:color w:val="auto"/>
          <w:sz w:val="23"/>
          <w:szCs w:val="23"/>
        </w:rPr>
      </w:pPr>
      <w:r>
        <w:rPr>
          <w:b/>
          <w:color w:val="auto"/>
          <w:sz w:val="23"/>
          <w:szCs w:val="23"/>
        </w:rPr>
        <w:t xml:space="preserve">СТРАНЫ ВОСТОКА НА МИРОВЫХ РЫНКАХ ТОВАРОВ ИУСЛУГ </w:t>
      </w:r>
    </w:p>
    <w:p w14:paraId="5AA39349" w14:textId="77777777" w:rsidR="003421B8" w:rsidRDefault="003421B8" w:rsidP="003421B8">
      <w:pPr>
        <w:pStyle w:val="Default"/>
        <w:jc w:val="center"/>
        <w:rPr>
          <w:color w:val="auto"/>
          <w:sz w:val="23"/>
          <w:szCs w:val="23"/>
        </w:rPr>
      </w:pPr>
    </w:p>
    <w:p w14:paraId="50563FD2" w14:textId="77777777" w:rsidR="003421B8" w:rsidRPr="00D94185" w:rsidRDefault="003421B8" w:rsidP="003421B8">
      <w:pPr>
        <w:pStyle w:val="3"/>
        <w:jc w:val="center"/>
        <w:rPr>
          <w:sz w:val="28"/>
          <w:szCs w:val="28"/>
        </w:rPr>
      </w:pPr>
      <w:r w:rsidRPr="00D94185">
        <w:rPr>
          <w:sz w:val="28"/>
          <w:szCs w:val="28"/>
        </w:rPr>
        <w:t>Рабочая программа дисциплины</w:t>
      </w:r>
    </w:p>
    <w:p w14:paraId="17DB2F23" w14:textId="77777777" w:rsidR="003421B8" w:rsidRDefault="003421B8" w:rsidP="003421B8">
      <w:pPr>
        <w:pStyle w:val="3"/>
        <w:jc w:val="center"/>
      </w:pPr>
    </w:p>
    <w:p w14:paraId="4EAC0F01" w14:textId="3BF0E7C6" w:rsidR="003421B8" w:rsidRDefault="003421B8" w:rsidP="003421B8">
      <w:pPr>
        <w:pStyle w:val="3"/>
        <w:jc w:val="center"/>
        <w:rPr>
          <w:sz w:val="23"/>
          <w:szCs w:val="23"/>
        </w:rPr>
      </w:pPr>
      <w:r w:rsidRPr="00773E8E">
        <w:t>Компьютерный набор, верстка:</w:t>
      </w:r>
      <w:r>
        <w:rPr>
          <w:sz w:val="23"/>
          <w:szCs w:val="23"/>
        </w:rPr>
        <w:t xml:space="preserve"> Горбунова О.А.</w:t>
      </w:r>
    </w:p>
    <w:p w14:paraId="39C88988" w14:textId="77777777" w:rsidR="003421B8" w:rsidRDefault="003421B8" w:rsidP="003421B8">
      <w:pPr>
        <w:pStyle w:val="3"/>
        <w:jc w:val="center"/>
        <w:rPr>
          <w:sz w:val="23"/>
          <w:szCs w:val="23"/>
          <w:lang w:val="en-US"/>
        </w:rPr>
      </w:pPr>
      <w:r>
        <w:rPr>
          <w:sz w:val="23"/>
          <w:szCs w:val="23"/>
        </w:rPr>
        <w:t>Формат</w:t>
      </w:r>
      <w:r w:rsidRPr="004B3C5D">
        <w:rPr>
          <w:sz w:val="23"/>
          <w:szCs w:val="23"/>
          <w:lang w:val="en-US"/>
        </w:rPr>
        <w:t xml:space="preserve"> 60.90/16. </w:t>
      </w:r>
      <w:r>
        <w:rPr>
          <w:sz w:val="23"/>
          <w:szCs w:val="23"/>
        </w:rPr>
        <w:t>Гарнитура</w:t>
      </w:r>
      <w:r w:rsidRPr="007C7E84">
        <w:rPr>
          <w:sz w:val="23"/>
          <w:szCs w:val="23"/>
          <w:lang w:val="en-US"/>
        </w:rPr>
        <w:t xml:space="preserve"> </w:t>
      </w:r>
      <w:r w:rsidRPr="007C6F18">
        <w:rPr>
          <w:i/>
          <w:sz w:val="23"/>
          <w:szCs w:val="23"/>
          <w:lang w:val="en-US"/>
        </w:rPr>
        <w:t>Times New Roman.</w:t>
      </w:r>
      <w:r w:rsidRPr="007C7E84">
        <w:rPr>
          <w:sz w:val="23"/>
          <w:szCs w:val="23"/>
          <w:lang w:val="en-US"/>
        </w:rPr>
        <w:t xml:space="preserve"> </w:t>
      </w:r>
    </w:p>
    <w:p w14:paraId="5D50FD06" w14:textId="38CBD101" w:rsidR="003421B8" w:rsidRPr="00FC4A0A" w:rsidRDefault="003421B8" w:rsidP="003421B8">
      <w:pPr>
        <w:pStyle w:val="3"/>
        <w:jc w:val="center"/>
        <w:rPr>
          <w:szCs w:val="24"/>
        </w:rPr>
      </w:pPr>
      <w:r w:rsidRPr="00377AE9">
        <w:rPr>
          <w:sz w:val="23"/>
          <w:szCs w:val="23"/>
          <w:lang w:val="en-US"/>
        </w:rPr>
        <w:t xml:space="preserve">   </w:t>
      </w:r>
      <w:proofErr w:type="spellStart"/>
      <w:r>
        <w:rPr>
          <w:sz w:val="23"/>
          <w:szCs w:val="23"/>
        </w:rPr>
        <w:t>Усл</w:t>
      </w:r>
      <w:proofErr w:type="spellEnd"/>
      <w:r>
        <w:rPr>
          <w:sz w:val="23"/>
          <w:szCs w:val="23"/>
        </w:rPr>
        <w:t xml:space="preserve">. </w:t>
      </w:r>
      <w:proofErr w:type="spellStart"/>
      <w:r>
        <w:rPr>
          <w:sz w:val="23"/>
          <w:szCs w:val="23"/>
        </w:rPr>
        <w:t>п.л</w:t>
      </w:r>
      <w:proofErr w:type="spellEnd"/>
      <w:r>
        <w:rPr>
          <w:sz w:val="23"/>
          <w:szCs w:val="23"/>
        </w:rPr>
        <w:t xml:space="preserve">. </w:t>
      </w:r>
      <w:r w:rsidRPr="00AD78E9">
        <w:rPr>
          <w:sz w:val="23"/>
          <w:szCs w:val="23"/>
        </w:rPr>
        <w:t>1,</w:t>
      </w:r>
      <w:r w:rsidR="00AD78E9">
        <w:rPr>
          <w:sz w:val="23"/>
          <w:szCs w:val="23"/>
        </w:rPr>
        <w:t>5</w:t>
      </w:r>
      <w:r w:rsidRPr="00AD78E9">
        <w:rPr>
          <w:sz w:val="23"/>
          <w:szCs w:val="23"/>
        </w:rPr>
        <w:t>.</w:t>
      </w:r>
      <w:r>
        <w:rPr>
          <w:sz w:val="23"/>
          <w:szCs w:val="23"/>
        </w:rPr>
        <w:t xml:space="preserve"> Изд. № -202</w:t>
      </w:r>
      <w:r w:rsidR="00AE6C9B">
        <w:rPr>
          <w:sz w:val="23"/>
          <w:szCs w:val="23"/>
        </w:rPr>
        <w:t>4</w:t>
      </w:r>
      <w:r>
        <w:rPr>
          <w:sz w:val="23"/>
          <w:szCs w:val="23"/>
        </w:rPr>
        <w:t xml:space="preserve"> / Тираж. экз. </w:t>
      </w:r>
    </w:p>
    <w:p w14:paraId="0707A820" w14:textId="77777777" w:rsidR="003421B8" w:rsidRPr="007C6F18" w:rsidRDefault="003421B8" w:rsidP="003421B8">
      <w:pPr>
        <w:pStyle w:val="Default"/>
        <w:ind w:firstLine="1701"/>
        <w:rPr>
          <w:color w:val="auto"/>
        </w:rPr>
      </w:pPr>
    </w:p>
    <w:p w14:paraId="0B0EFC1D" w14:textId="77777777" w:rsidR="003421B8" w:rsidRDefault="003421B8" w:rsidP="003421B8">
      <w:pPr>
        <w:pStyle w:val="Default"/>
        <w:rPr>
          <w:color w:val="auto"/>
          <w:sz w:val="23"/>
          <w:szCs w:val="23"/>
        </w:rPr>
      </w:pPr>
    </w:p>
    <w:p w14:paraId="58EAAE43" w14:textId="77777777" w:rsidR="003421B8" w:rsidRPr="00B037D3" w:rsidRDefault="003421B8" w:rsidP="003421B8">
      <w:pPr>
        <w:widowControl w:val="0"/>
        <w:autoSpaceDE w:val="0"/>
        <w:autoSpaceDN w:val="0"/>
        <w:adjustRightInd w:val="0"/>
        <w:jc w:val="center"/>
        <w:rPr>
          <w:rFonts w:eastAsia="Calibri"/>
          <w:bCs/>
        </w:rPr>
      </w:pPr>
      <w:r w:rsidRPr="00B037D3">
        <w:rPr>
          <w:rFonts w:eastAsia="Calibri"/>
          <w:bCs/>
        </w:rPr>
        <w:t>Отпечатано в Финансовом университете</w:t>
      </w:r>
    </w:p>
    <w:p w14:paraId="3E2C365A" w14:textId="77777777" w:rsidR="003421B8" w:rsidRDefault="003421B8" w:rsidP="003421B8">
      <w:pPr>
        <w:pStyle w:val="Default"/>
        <w:rPr>
          <w:color w:val="auto"/>
          <w:sz w:val="23"/>
          <w:szCs w:val="23"/>
        </w:rPr>
      </w:pPr>
    </w:p>
    <w:p w14:paraId="412DF7C2" w14:textId="77777777" w:rsidR="003421B8" w:rsidRDefault="003421B8" w:rsidP="003421B8">
      <w:pPr>
        <w:pStyle w:val="Default"/>
        <w:rPr>
          <w:color w:val="auto"/>
          <w:sz w:val="23"/>
          <w:szCs w:val="23"/>
        </w:rPr>
      </w:pPr>
    </w:p>
    <w:p w14:paraId="1B8697E2" w14:textId="77777777" w:rsidR="003421B8" w:rsidRDefault="003421B8" w:rsidP="003421B8">
      <w:pPr>
        <w:pStyle w:val="Default"/>
        <w:rPr>
          <w:color w:val="auto"/>
          <w:sz w:val="23"/>
          <w:szCs w:val="23"/>
        </w:rPr>
      </w:pPr>
      <w:r>
        <w:rPr>
          <w:color w:val="auto"/>
          <w:sz w:val="23"/>
          <w:szCs w:val="23"/>
        </w:rPr>
        <w:t xml:space="preserve">                                                                                         </w:t>
      </w:r>
    </w:p>
    <w:p w14:paraId="157D7ABE" w14:textId="77777777" w:rsidR="003421B8" w:rsidRDefault="003421B8" w:rsidP="003421B8">
      <w:pPr>
        <w:pStyle w:val="Default"/>
        <w:rPr>
          <w:color w:val="auto"/>
          <w:sz w:val="23"/>
          <w:szCs w:val="23"/>
        </w:rPr>
      </w:pPr>
    </w:p>
    <w:p w14:paraId="09DA8300" w14:textId="77777777" w:rsidR="003421B8" w:rsidRDefault="003421B8" w:rsidP="003421B8">
      <w:pPr>
        <w:pStyle w:val="Default"/>
        <w:rPr>
          <w:color w:val="auto"/>
          <w:sz w:val="23"/>
          <w:szCs w:val="23"/>
        </w:rPr>
      </w:pPr>
    </w:p>
    <w:p w14:paraId="1EE03E6A" w14:textId="5D0EB1A9" w:rsidR="003421B8" w:rsidRPr="00A333E0"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w:t>
      </w:r>
      <w:r>
        <w:rPr>
          <w:sz w:val="23"/>
          <w:szCs w:val="23"/>
        </w:rPr>
        <w:t>Горбунова О.А.</w:t>
      </w:r>
      <w:r w:rsidRPr="00A333E0">
        <w:rPr>
          <w:rFonts w:eastAsia="Calibri"/>
          <w:bCs/>
          <w:lang w:eastAsia="ru-RU"/>
        </w:rPr>
        <w:t>, 202</w:t>
      </w:r>
      <w:r w:rsidR="00AE6C9B">
        <w:rPr>
          <w:rFonts w:eastAsia="Calibri"/>
          <w:bCs/>
          <w:lang w:eastAsia="ru-RU"/>
        </w:rPr>
        <w:t>4</w:t>
      </w:r>
    </w:p>
    <w:p w14:paraId="1BC730D1" w14:textId="1A7C259C" w:rsidR="003421B8" w:rsidRPr="002E25A6"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Финансовый университет, 202</w:t>
      </w:r>
      <w:r w:rsidR="00AE6C9B">
        <w:rPr>
          <w:rFonts w:eastAsia="Calibri"/>
          <w:bCs/>
          <w:lang w:eastAsia="ru-RU"/>
        </w:rPr>
        <w:t>4</w:t>
      </w:r>
    </w:p>
    <w:p w14:paraId="79E95DE4" w14:textId="5FE438B5" w:rsidR="003421B8" w:rsidRDefault="003421B8">
      <w:pPr>
        <w:rPr>
          <w:bCs/>
        </w:rPr>
      </w:pPr>
      <w:r>
        <w:rPr>
          <w:bCs/>
        </w:rPr>
        <w:br w:type="page"/>
      </w:r>
    </w:p>
    <w:p w14:paraId="516065E6" w14:textId="77777777" w:rsidR="007E7AFB" w:rsidRDefault="007E7AFB" w:rsidP="005C505E">
      <w:pPr>
        <w:tabs>
          <w:tab w:val="left" w:pos="4104"/>
          <w:tab w:val="center" w:pos="4535"/>
          <w:tab w:val="right" w:pos="9070"/>
        </w:tabs>
        <w:spacing w:after="120"/>
        <w:ind w:firstLine="5529"/>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33DE1854"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Pr="00717702">
        <w:rPr>
          <w:rFonts w:eastAsia="Calibri"/>
          <w:sz w:val="28"/>
          <w:szCs w:val="28"/>
          <w:lang w:eastAsia="en-US"/>
        </w:rPr>
        <w:t xml:space="preserve"> </w:t>
      </w:r>
      <w:r w:rsidR="00762E2E">
        <w:rPr>
          <w:rFonts w:eastAsia="Calibri"/>
          <w:sz w:val="28"/>
          <w:szCs w:val="28"/>
          <w:lang w:eastAsia="en-US"/>
        </w:rPr>
        <w:t>5</w:t>
      </w:r>
    </w:p>
    <w:p w14:paraId="455944A3" w14:textId="6DC95E9A"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w:t>
      </w:r>
      <w:r w:rsidR="003246EE">
        <w:rPr>
          <w:rFonts w:eastAsia="Calibri"/>
          <w:sz w:val="28"/>
          <w:szCs w:val="28"/>
          <w:lang w:eastAsia="en-US"/>
        </w:rPr>
        <w:t>5</w:t>
      </w:r>
    </w:p>
    <w:p w14:paraId="0CAAEA33" w14:textId="34CE4745"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514B49ED"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9</w:t>
      </w:r>
    </w:p>
    <w:p w14:paraId="581E9540" w14:textId="78CEE01C"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Pr="00717702">
        <w:rPr>
          <w:rFonts w:eastAsia="Calibri"/>
          <w:sz w:val="28"/>
          <w:szCs w:val="28"/>
          <w:lang w:eastAsia="en-US"/>
        </w:rPr>
        <w:t>1</w:t>
      </w:r>
      <w:r w:rsidR="003246EE">
        <w:rPr>
          <w:rFonts w:eastAsia="Calibri"/>
          <w:sz w:val="28"/>
          <w:szCs w:val="28"/>
          <w:lang w:eastAsia="en-US"/>
        </w:rPr>
        <w:t>0</w:t>
      </w:r>
    </w:p>
    <w:p w14:paraId="28509D1B" w14:textId="00A6609B"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762E2E">
        <w:rPr>
          <w:sz w:val="28"/>
          <w:szCs w:val="28"/>
        </w:rPr>
        <w:t>2</w:t>
      </w:r>
    </w:p>
    <w:p w14:paraId="37A7DB04" w14:textId="464BAE25"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762E2E">
        <w:rPr>
          <w:sz w:val="28"/>
          <w:szCs w:val="28"/>
        </w:rPr>
        <w:t>2</w:t>
      </w:r>
    </w:p>
    <w:p w14:paraId="3D8A09DC" w14:textId="08BAD47F"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 xml:space="preserve">Перечень вопросов, заданий, тем для подготовки к текущему контролю (согласно таблице </w:t>
      </w:r>
      <w:proofErr w:type="gramStart"/>
      <w:r w:rsidR="00323260" w:rsidRPr="00323260">
        <w:rPr>
          <w:sz w:val="28"/>
          <w:szCs w:val="28"/>
        </w:rPr>
        <w:t>2)</w:t>
      </w:r>
      <w:r w:rsidRPr="00717702">
        <w:rPr>
          <w:sz w:val="28"/>
          <w:szCs w:val="28"/>
        </w:rPr>
        <w:t>..................................................................................</w:t>
      </w:r>
      <w:r w:rsidR="00AC587B" w:rsidRPr="00AC587B">
        <w:rPr>
          <w:sz w:val="28"/>
          <w:szCs w:val="28"/>
        </w:rPr>
        <w:t>...</w:t>
      </w:r>
      <w:r w:rsidR="00323260">
        <w:rPr>
          <w:sz w:val="28"/>
          <w:szCs w:val="28"/>
        </w:rPr>
        <w:t>.......</w:t>
      </w:r>
      <w:proofErr w:type="gramEnd"/>
      <w:r w:rsidRPr="00717702">
        <w:rPr>
          <w:sz w:val="28"/>
          <w:szCs w:val="28"/>
        </w:rPr>
        <w:t>1</w:t>
      </w:r>
      <w:r w:rsidR="003246EE">
        <w:rPr>
          <w:sz w:val="28"/>
          <w:szCs w:val="28"/>
        </w:rPr>
        <w:t>3</w:t>
      </w:r>
    </w:p>
    <w:p w14:paraId="73A91BDA" w14:textId="0B8B5494"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3246EE">
        <w:rPr>
          <w:sz w:val="28"/>
          <w:szCs w:val="28"/>
        </w:rPr>
        <w:t>4</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1412E73A"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3246EE">
        <w:rPr>
          <w:sz w:val="28"/>
          <w:szCs w:val="28"/>
        </w:rPr>
        <w:t>7</w:t>
      </w:r>
    </w:p>
    <w:p w14:paraId="109216E1" w14:textId="3CDF8445"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3246EE">
        <w:rPr>
          <w:sz w:val="28"/>
          <w:szCs w:val="28"/>
        </w:rPr>
        <w:t>8</w:t>
      </w:r>
    </w:p>
    <w:p w14:paraId="4F8477D3" w14:textId="59EB05BB"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3246EE">
        <w:rPr>
          <w:sz w:val="28"/>
          <w:szCs w:val="28"/>
        </w:rPr>
        <w:t>19</w:t>
      </w:r>
    </w:p>
    <w:p w14:paraId="27F5BB70" w14:textId="5274DF7F"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Pr="00717702">
        <w:rPr>
          <w:sz w:val="28"/>
          <w:szCs w:val="28"/>
        </w:rPr>
        <w:t>2</w:t>
      </w:r>
      <w:r w:rsidR="003246EE">
        <w:rPr>
          <w:sz w:val="28"/>
          <w:szCs w:val="28"/>
        </w:rPr>
        <w:t>2</w:t>
      </w:r>
    </w:p>
    <w:p w14:paraId="19246CBD" w14:textId="733BF055"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3246EE">
        <w:rPr>
          <w:sz w:val="28"/>
          <w:szCs w:val="28"/>
        </w:rPr>
        <w:t>3</w:t>
      </w:r>
    </w:p>
    <w:p w14:paraId="0FC8ABD6" w14:textId="76CFA4D1" w:rsidR="00E82555" w:rsidRDefault="00E82555" w:rsidP="007E7AFB">
      <w:pPr>
        <w:spacing w:before="100" w:beforeAutospacing="1" w:after="100" w:afterAutospacing="1"/>
        <w:rPr>
          <w:rFonts w:ascii="Times New Roman,Bold" w:hAnsi="Times New Roman,Bold"/>
          <w:sz w:val="28"/>
          <w:szCs w:val="28"/>
        </w:rPr>
      </w:pPr>
    </w:p>
    <w:p w14:paraId="16F2CE14" w14:textId="77777777" w:rsidR="003246EE" w:rsidRDefault="003246EE"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1813DD89" w14:textId="2074F36E" w:rsidR="007E7AFB" w:rsidRPr="00102550" w:rsidRDefault="007E7AFB" w:rsidP="005A2E8D">
      <w:pPr>
        <w:pStyle w:val="1"/>
        <w:ind w:firstLine="709"/>
        <w:rPr>
          <w:rFonts w:ascii="Times New Roman" w:hAnsi="Times New Roman"/>
          <w:sz w:val="28"/>
          <w:lang w:val="ru-RU"/>
        </w:rPr>
      </w:pPr>
      <w:r w:rsidRPr="00102550">
        <w:rPr>
          <w:rFonts w:ascii="Times New Roman" w:hAnsi="Times New Roman"/>
          <w:sz w:val="28"/>
          <w:lang w:val="ru-RU"/>
        </w:rPr>
        <w:lastRenderedPageBreak/>
        <w:t xml:space="preserve">1. Наименование дисциплины </w:t>
      </w:r>
    </w:p>
    <w:p w14:paraId="5CE9253D" w14:textId="580A784E" w:rsidR="00316BA3" w:rsidRDefault="007E7AFB" w:rsidP="005A2E8D">
      <w:pPr>
        <w:pStyle w:val="Default"/>
        <w:ind w:firstLine="709"/>
        <w:jc w:val="both"/>
        <w:rPr>
          <w:sz w:val="28"/>
          <w:szCs w:val="28"/>
        </w:rPr>
      </w:pPr>
      <w:r w:rsidRPr="007E7AFB">
        <w:rPr>
          <w:sz w:val="28"/>
          <w:szCs w:val="28"/>
        </w:rPr>
        <w:t xml:space="preserve">Наименование дисциплины </w:t>
      </w:r>
      <w:r w:rsidR="00316BA3" w:rsidRPr="00362050">
        <w:rPr>
          <w:b/>
          <w:bCs/>
          <w:sz w:val="28"/>
          <w:szCs w:val="28"/>
        </w:rPr>
        <w:t xml:space="preserve">– </w:t>
      </w:r>
      <w:r w:rsidR="00316BA3" w:rsidRPr="00E21C8E">
        <w:rPr>
          <w:sz w:val="28"/>
          <w:szCs w:val="28"/>
        </w:rPr>
        <w:t>«</w:t>
      </w:r>
      <w:r w:rsidR="00AE6C9B">
        <w:rPr>
          <w:sz w:val="28"/>
          <w:szCs w:val="28"/>
        </w:rPr>
        <w:t>Страны Востока на мировых рынках товаров и услуг</w:t>
      </w:r>
      <w:r w:rsidR="00316BA3" w:rsidRPr="00E21C8E">
        <w:rPr>
          <w:sz w:val="28"/>
          <w:szCs w:val="28"/>
        </w:rPr>
        <w:t>»</w:t>
      </w:r>
    </w:p>
    <w:p w14:paraId="487C069E" w14:textId="77777777" w:rsidR="00316BA3" w:rsidRPr="00E21C8E" w:rsidRDefault="00316BA3" w:rsidP="005A2E8D">
      <w:pPr>
        <w:pStyle w:val="Default"/>
        <w:ind w:firstLine="709"/>
        <w:jc w:val="both"/>
        <w:rPr>
          <w:sz w:val="28"/>
          <w:szCs w:val="28"/>
        </w:rPr>
      </w:pPr>
    </w:p>
    <w:p w14:paraId="587CB7AD" w14:textId="41332932" w:rsidR="007E7AFB" w:rsidRPr="00316BA3" w:rsidRDefault="007E7AFB" w:rsidP="005A2E8D">
      <w:pPr>
        <w:pStyle w:val="1"/>
        <w:ind w:firstLine="709"/>
        <w:jc w:val="both"/>
        <w:rPr>
          <w:rFonts w:ascii="Times New Roman" w:hAnsi="Times New Roman"/>
          <w:sz w:val="28"/>
          <w:lang w:val="ru-RU"/>
        </w:rPr>
      </w:pPr>
      <w:r w:rsidRPr="00316BA3">
        <w:rPr>
          <w:rFonts w:ascii="Times New Roman" w:hAnsi="Times New Roman"/>
          <w:sz w:val="28"/>
          <w:lang w:val="ru-RU"/>
        </w:rPr>
        <w:t xml:space="preserve">2. </w:t>
      </w:r>
      <w:r w:rsidR="0079455F" w:rsidRPr="00316BA3">
        <w:rPr>
          <w:rFonts w:ascii="Times New Roman" w:hAnsi="Times New Roman"/>
          <w:sz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0" w:type="auto"/>
        <w:tblInd w:w="-714" w:type="dxa"/>
        <w:tblLayout w:type="fixed"/>
        <w:tblLook w:val="04A0" w:firstRow="1" w:lastRow="0" w:firstColumn="1" w:lastColumn="0" w:noHBand="0" w:noVBand="1"/>
      </w:tblPr>
      <w:tblGrid>
        <w:gridCol w:w="1276"/>
        <w:gridCol w:w="2410"/>
        <w:gridCol w:w="2268"/>
        <w:gridCol w:w="4099"/>
      </w:tblGrid>
      <w:tr w:rsidR="00316BA3" w14:paraId="55E29C93" w14:textId="77777777" w:rsidTr="00377DD0">
        <w:tc>
          <w:tcPr>
            <w:tcW w:w="1276" w:type="dxa"/>
          </w:tcPr>
          <w:p w14:paraId="058F5CC1" w14:textId="32007040" w:rsidR="00316BA3" w:rsidRPr="00CF7E78" w:rsidRDefault="00316BA3" w:rsidP="00377DD0">
            <w:pPr>
              <w:ind w:right="-116"/>
              <w:rPr>
                <w:b/>
                <w:sz w:val="24"/>
                <w:szCs w:val="24"/>
              </w:rPr>
            </w:pPr>
            <w:r w:rsidRPr="00CF7E78">
              <w:rPr>
                <w:b/>
                <w:sz w:val="24"/>
                <w:szCs w:val="24"/>
              </w:rPr>
              <w:t xml:space="preserve">Код </w:t>
            </w:r>
            <w:proofErr w:type="spellStart"/>
            <w:r w:rsidRPr="00CF7E78">
              <w:rPr>
                <w:b/>
                <w:sz w:val="24"/>
                <w:szCs w:val="24"/>
              </w:rPr>
              <w:t>компетен</w:t>
            </w:r>
            <w:r w:rsidR="00377DD0">
              <w:rPr>
                <w:b/>
                <w:sz w:val="24"/>
                <w:szCs w:val="24"/>
              </w:rPr>
              <w:t>-</w:t>
            </w:r>
            <w:r w:rsidRPr="00CF7E78">
              <w:rPr>
                <w:b/>
                <w:sz w:val="24"/>
                <w:szCs w:val="24"/>
              </w:rPr>
              <w:t>ции</w:t>
            </w:r>
            <w:proofErr w:type="spellEnd"/>
            <w:r w:rsidRPr="00CF7E78">
              <w:rPr>
                <w:b/>
                <w:sz w:val="24"/>
                <w:szCs w:val="24"/>
              </w:rPr>
              <w:t xml:space="preserve"> </w:t>
            </w:r>
          </w:p>
        </w:tc>
        <w:tc>
          <w:tcPr>
            <w:tcW w:w="2410" w:type="dxa"/>
          </w:tcPr>
          <w:p w14:paraId="67E60A2A" w14:textId="77777777" w:rsidR="00316BA3" w:rsidRPr="00CF7E78" w:rsidRDefault="00316BA3" w:rsidP="00B448C7">
            <w:pPr>
              <w:rPr>
                <w:b/>
                <w:sz w:val="24"/>
                <w:szCs w:val="24"/>
              </w:rPr>
            </w:pPr>
            <w:r w:rsidRPr="00CF7E78">
              <w:rPr>
                <w:b/>
                <w:sz w:val="24"/>
                <w:szCs w:val="24"/>
              </w:rPr>
              <w:t xml:space="preserve">Наименование компетенции </w:t>
            </w:r>
          </w:p>
        </w:tc>
        <w:tc>
          <w:tcPr>
            <w:tcW w:w="2268" w:type="dxa"/>
          </w:tcPr>
          <w:p w14:paraId="7F20D3FB" w14:textId="77777777" w:rsidR="00316BA3" w:rsidRPr="00CF7E78" w:rsidRDefault="00316BA3" w:rsidP="00B448C7">
            <w:pPr>
              <w:rPr>
                <w:b/>
                <w:sz w:val="24"/>
                <w:szCs w:val="24"/>
              </w:rPr>
            </w:pPr>
            <w:r w:rsidRPr="00CF7E78">
              <w:rPr>
                <w:b/>
                <w:sz w:val="24"/>
                <w:szCs w:val="24"/>
              </w:rPr>
              <w:t>Индикаторы достижения компетенции</w:t>
            </w:r>
          </w:p>
        </w:tc>
        <w:tc>
          <w:tcPr>
            <w:tcW w:w="4099" w:type="dxa"/>
          </w:tcPr>
          <w:p w14:paraId="29714583" w14:textId="77777777" w:rsidR="00316BA3" w:rsidRPr="00CF7E78" w:rsidRDefault="00316BA3" w:rsidP="00B448C7">
            <w:pPr>
              <w:rPr>
                <w:b/>
                <w:sz w:val="24"/>
                <w:szCs w:val="24"/>
              </w:rPr>
            </w:pPr>
            <w:r w:rsidRPr="00CF7E78">
              <w:rPr>
                <w:b/>
                <w:sz w:val="24"/>
                <w:szCs w:val="24"/>
              </w:rPr>
              <w:t xml:space="preserve">Результаты обучения </w:t>
            </w:r>
          </w:p>
          <w:p w14:paraId="798479B2" w14:textId="77777777" w:rsidR="00316BA3" w:rsidRPr="00CF7E78" w:rsidRDefault="00316BA3" w:rsidP="00B448C7">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p w14:paraId="6A3D89F6" w14:textId="77777777" w:rsidR="00316BA3" w:rsidRPr="00CF7E78" w:rsidRDefault="00316BA3" w:rsidP="00B448C7">
            <w:pPr>
              <w:rPr>
                <w:b/>
                <w:sz w:val="24"/>
                <w:szCs w:val="24"/>
              </w:rPr>
            </w:pPr>
          </w:p>
        </w:tc>
      </w:tr>
      <w:tr w:rsidR="005A6185" w14:paraId="2072CBF7" w14:textId="77777777" w:rsidTr="00377DD0">
        <w:trPr>
          <w:trHeight w:val="78"/>
        </w:trPr>
        <w:tc>
          <w:tcPr>
            <w:tcW w:w="1276" w:type="dxa"/>
          </w:tcPr>
          <w:p w14:paraId="5E466107" w14:textId="195D179B" w:rsidR="005A6185" w:rsidRPr="00CF7E78" w:rsidRDefault="005A6185" w:rsidP="00B448C7">
            <w:pPr>
              <w:rPr>
                <w:b/>
              </w:rPr>
            </w:pPr>
            <w:r>
              <w:rPr>
                <w:sz w:val="24"/>
                <w:szCs w:val="24"/>
              </w:rPr>
              <w:t>ПК</w:t>
            </w:r>
            <w:r w:rsidR="00FC414A">
              <w:rPr>
                <w:sz w:val="24"/>
                <w:szCs w:val="24"/>
              </w:rPr>
              <w:t>П</w:t>
            </w:r>
            <w:r>
              <w:rPr>
                <w:sz w:val="24"/>
                <w:szCs w:val="24"/>
              </w:rPr>
              <w:t>-</w:t>
            </w:r>
            <w:r w:rsidR="00FC414A">
              <w:rPr>
                <w:sz w:val="24"/>
                <w:szCs w:val="24"/>
              </w:rPr>
              <w:t>2</w:t>
            </w:r>
          </w:p>
        </w:tc>
        <w:tc>
          <w:tcPr>
            <w:tcW w:w="2410" w:type="dxa"/>
          </w:tcPr>
          <w:p w14:paraId="4D0534EA" w14:textId="0B78AAFC" w:rsidR="005A6185" w:rsidRPr="00CF7E78" w:rsidRDefault="00E410A7" w:rsidP="00B448C7">
            <w:pPr>
              <w:rPr>
                <w:b/>
              </w:rPr>
            </w:pPr>
            <w:r w:rsidRPr="00DE009C">
              <w:rPr>
                <w:color w:val="000000"/>
                <w:sz w:val="24"/>
                <w:szCs w:val="24"/>
              </w:rPr>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r>
              <w:rPr>
                <w:color w:val="000000"/>
                <w:sz w:val="24"/>
                <w:szCs w:val="24"/>
              </w:rPr>
              <w:t xml:space="preserve"> </w:t>
            </w:r>
          </w:p>
        </w:tc>
        <w:tc>
          <w:tcPr>
            <w:tcW w:w="2268" w:type="dxa"/>
          </w:tcPr>
          <w:p w14:paraId="3CE3A7B7" w14:textId="183A304E" w:rsidR="007F0A53" w:rsidRDefault="007F0A53" w:rsidP="007F0A53">
            <w:pPr>
              <w:pStyle w:val="Style2"/>
              <w:spacing w:line="240" w:lineRule="auto"/>
              <w:ind w:firstLine="0"/>
              <w:jc w:val="both"/>
              <w:rPr>
                <w:rStyle w:val="FontStyle12"/>
                <w:rFonts w:eastAsia="Calibri"/>
                <w:sz w:val="24"/>
                <w:szCs w:val="24"/>
              </w:rPr>
            </w:pPr>
            <w:r>
              <w:rPr>
                <w:rStyle w:val="FontStyle12"/>
                <w:rFonts w:eastAsia="Calibri"/>
                <w:sz w:val="24"/>
                <w:szCs w:val="24"/>
              </w:rPr>
              <w:t>1.</w:t>
            </w:r>
            <w:r w:rsidRPr="00DE009C">
              <w:rPr>
                <w:rStyle w:val="FontStyle12"/>
                <w:rFonts w:eastAsia="Calibri"/>
                <w:sz w:val="24"/>
                <w:szCs w:val="24"/>
              </w:rPr>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5FD08217" w14:textId="77777777" w:rsidR="007F0A53" w:rsidRDefault="007F0A53" w:rsidP="007F0A53">
            <w:pPr>
              <w:pStyle w:val="Style2"/>
              <w:spacing w:line="240" w:lineRule="auto"/>
              <w:ind w:firstLine="0"/>
              <w:jc w:val="both"/>
              <w:rPr>
                <w:rStyle w:val="FontStyle12"/>
                <w:rFonts w:eastAsia="Calibri"/>
                <w:sz w:val="24"/>
                <w:szCs w:val="24"/>
              </w:rPr>
            </w:pPr>
          </w:p>
          <w:p w14:paraId="1024D86C" w14:textId="77777777" w:rsidR="00584183" w:rsidRDefault="00584183" w:rsidP="007F0A53">
            <w:pPr>
              <w:pStyle w:val="Style2"/>
              <w:spacing w:line="240" w:lineRule="auto"/>
              <w:ind w:firstLine="0"/>
              <w:jc w:val="both"/>
              <w:rPr>
                <w:rStyle w:val="FontStyle12"/>
                <w:rFonts w:eastAsia="Calibri"/>
              </w:rPr>
            </w:pPr>
          </w:p>
          <w:p w14:paraId="48389709" w14:textId="77777777" w:rsidR="00584183" w:rsidRDefault="00584183" w:rsidP="007F0A53">
            <w:pPr>
              <w:pStyle w:val="Style2"/>
              <w:spacing w:line="240" w:lineRule="auto"/>
              <w:ind w:firstLine="0"/>
              <w:jc w:val="both"/>
              <w:rPr>
                <w:rStyle w:val="FontStyle12"/>
                <w:rFonts w:eastAsia="Calibri"/>
              </w:rPr>
            </w:pPr>
          </w:p>
          <w:p w14:paraId="32167E6E" w14:textId="79EAE1D5" w:rsidR="00584183" w:rsidRDefault="00584183" w:rsidP="007F0A53">
            <w:pPr>
              <w:pStyle w:val="Style2"/>
              <w:spacing w:line="240" w:lineRule="auto"/>
              <w:ind w:firstLine="0"/>
              <w:jc w:val="both"/>
              <w:rPr>
                <w:rStyle w:val="FontStyle12"/>
                <w:rFonts w:eastAsia="Calibri"/>
              </w:rPr>
            </w:pPr>
          </w:p>
          <w:p w14:paraId="42E69600" w14:textId="77777777" w:rsidR="00377DD0" w:rsidRDefault="00377DD0" w:rsidP="007F0A53">
            <w:pPr>
              <w:pStyle w:val="Style2"/>
              <w:spacing w:line="240" w:lineRule="auto"/>
              <w:ind w:firstLine="0"/>
              <w:jc w:val="both"/>
              <w:rPr>
                <w:rStyle w:val="FontStyle12"/>
                <w:rFonts w:eastAsia="Calibri"/>
              </w:rPr>
            </w:pPr>
          </w:p>
          <w:p w14:paraId="543E5A5F" w14:textId="77777777" w:rsidR="00584183" w:rsidRPr="00DE009C" w:rsidRDefault="00584183" w:rsidP="007F0A53">
            <w:pPr>
              <w:pStyle w:val="Style2"/>
              <w:spacing w:line="240" w:lineRule="auto"/>
              <w:ind w:firstLine="0"/>
              <w:jc w:val="both"/>
              <w:rPr>
                <w:rStyle w:val="FontStyle12"/>
                <w:rFonts w:eastAsia="Calibri"/>
                <w:sz w:val="24"/>
                <w:szCs w:val="24"/>
              </w:rPr>
            </w:pPr>
          </w:p>
          <w:p w14:paraId="535E61D0" w14:textId="3CD05979" w:rsidR="007F0A53" w:rsidRDefault="007F0A53" w:rsidP="007F0A53">
            <w:pPr>
              <w:rPr>
                <w:rStyle w:val="FontStyle12"/>
                <w:rFonts w:eastAsia="Calibri"/>
                <w:sz w:val="24"/>
                <w:szCs w:val="24"/>
              </w:rPr>
            </w:pPr>
            <w:r>
              <w:rPr>
                <w:rStyle w:val="FontStyle12"/>
                <w:rFonts w:eastAsia="Calibri"/>
                <w:sz w:val="24"/>
                <w:szCs w:val="24"/>
              </w:rPr>
              <w:t xml:space="preserve">2. </w:t>
            </w:r>
            <w:r w:rsidRPr="00DE009C">
              <w:rPr>
                <w:rStyle w:val="FontStyle12"/>
                <w:rFonts w:eastAsia="Calibri"/>
                <w:sz w:val="24"/>
                <w:szCs w:val="24"/>
              </w:rPr>
              <w:t>Демонстрирует навыки минимизации рисков при осуществлении внешнеэкономической деятельности</w:t>
            </w:r>
          </w:p>
          <w:p w14:paraId="6EF21651" w14:textId="60618D5B" w:rsidR="005A6185" w:rsidRDefault="005A6185" w:rsidP="007F0A53">
            <w:pPr>
              <w:rPr>
                <w:sz w:val="24"/>
                <w:szCs w:val="24"/>
              </w:rPr>
            </w:pPr>
          </w:p>
          <w:p w14:paraId="242902AD" w14:textId="77777777" w:rsidR="005A6185" w:rsidRDefault="005A6185" w:rsidP="00B448C7">
            <w:pPr>
              <w:rPr>
                <w:b/>
              </w:rPr>
            </w:pPr>
          </w:p>
          <w:p w14:paraId="60708713" w14:textId="77777777" w:rsidR="005A6185" w:rsidRDefault="005A6185" w:rsidP="00B448C7">
            <w:pPr>
              <w:rPr>
                <w:b/>
              </w:rPr>
            </w:pPr>
          </w:p>
          <w:p w14:paraId="4E053D61" w14:textId="77777777" w:rsidR="005A6185" w:rsidRDefault="005A6185" w:rsidP="00B448C7">
            <w:pPr>
              <w:rPr>
                <w:b/>
              </w:rPr>
            </w:pPr>
          </w:p>
          <w:p w14:paraId="271CF57A" w14:textId="77777777" w:rsidR="005A6185" w:rsidRDefault="005A6185" w:rsidP="00B448C7">
            <w:pPr>
              <w:rPr>
                <w:b/>
              </w:rPr>
            </w:pPr>
          </w:p>
          <w:p w14:paraId="70BEEA9B" w14:textId="77777777" w:rsidR="005A6185" w:rsidRDefault="005A6185" w:rsidP="00B448C7">
            <w:pPr>
              <w:rPr>
                <w:b/>
              </w:rPr>
            </w:pPr>
          </w:p>
          <w:p w14:paraId="64C713C5" w14:textId="77777777" w:rsidR="005A6185" w:rsidRDefault="005A6185" w:rsidP="00B448C7">
            <w:pPr>
              <w:rPr>
                <w:b/>
              </w:rPr>
            </w:pPr>
          </w:p>
          <w:p w14:paraId="0AC1AC04" w14:textId="77777777" w:rsidR="005A6185" w:rsidRDefault="005A6185" w:rsidP="00B448C7">
            <w:pPr>
              <w:rPr>
                <w:b/>
              </w:rPr>
            </w:pPr>
          </w:p>
          <w:p w14:paraId="2B30BA6F" w14:textId="77777777" w:rsidR="005A6185" w:rsidRDefault="005A6185" w:rsidP="00B448C7">
            <w:pPr>
              <w:rPr>
                <w:b/>
              </w:rPr>
            </w:pPr>
          </w:p>
          <w:p w14:paraId="7D609774" w14:textId="77777777" w:rsidR="005A6185" w:rsidRDefault="005A6185" w:rsidP="00B448C7">
            <w:pPr>
              <w:rPr>
                <w:b/>
              </w:rPr>
            </w:pPr>
          </w:p>
          <w:p w14:paraId="2C68F8BF" w14:textId="77777777" w:rsidR="005A6185" w:rsidRDefault="005A6185" w:rsidP="00B448C7">
            <w:pPr>
              <w:rPr>
                <w:b/>
              </w:rPr>
            </w:pPr>
          </w:p>
          <w:p w14:paraId="580AE036" w14:textId="77777777" w:rsidR="005A6185" w:rsidRDefault="005A6185" w:rsidP="00B448C7">
            <w:pPr>
              <w:rPr>
                <w:b/>
              </w:rPr>
            </w:pPr>
          </w:p>
          <w:p w14:paraId="5BCBDA03" w14:textId="5A24FD00" w:rsidR="00377DD0" w:rsidRPr="00CF7E78" w:rsidRDefault="00377DD0" w:rsidP="00B448C7">
            <w:pPr>
              <w:rPr>
                <w:b/>
              </w:rPr>
            </w:pPr>
          </w:p>
        </w:tc>
        <w:tc>
          <w:tcPr>
            <w:tcW w:w="4099" w:type="dxa"/>
          </w:tcPr>
          <w:p w14:paraId="220799B6" w14:textId="77777777" w:rsidR="005A6185" w:rsidRPr="005A6185" w:rsidRDefault="005A6185" w:rsidP="005A6185">
            <w:pPr>
              <w:autoSpaceDE w:val="0"/>
              <w:autoSpaceDN w:val="0"/>
              <w:adjustRightInd w:val="0"/>
              <w:rPr>
                <w:b/>
                <w:color w:val="000000"/>
                <w:sz w:val="24"/>
                <w:szCs w:val="24"/>
              </w:rPr>
            </w:pPr>
            <w:r w:rsidRPr="005A6185">
              <w:rPr>
                <w:b/>
                <w:color w:val="000000"/>
                <w:sz w:val="24"/>
                <w:szCs w:val="24"/>
              </w:rPr>
              <w:t xml:space="preserve">Знает: </w:t>
            </w:r>
          </w:p>
          <w:p w14:paraId="6279EFAA" w14:textId="070F406E" w:rsidR="005A6185" w:rsidRPr="005A6185" w:rsidRDefault="005A6185" w:rsidP="005A6185">
            <w:pPr>
              <w:autoSpaceDE w:val="0"/>
              <w:autoSpaceDN w:val="0"/>
              <w:adjustRightInd w:val="0"/>
              <w:rPr>
                <w:color w:val="000000"/>
                <w:sz w:val="24"/>
                <w:szCs w:val="24"/>
              </w:rPr>
            </w:pPr>
            <w:r w:rsidRPr="005A6185">
              <w:rPr>
                <w:color w:val="000000"/>
                <w:sz w:val="24"/>
                <w:szCs w:val="24"/>
              </w:rPr>
              <w:t xml:space="preserve">- содержание </w:t>
            </w:r>
            <w:r w:rsidR="007F0A53">
              <w:rPr>
                <w:color w:val="000000"/>
                <w:sz w:val="24"/>
                <w:szCs w:val="24"/>
              </w:rPr>
              <w:t>в</w:t>
            </w:r>
            <w:r w:rsidR="007F0A53" w:rsidRPr="007F0A53">
              <w:rPr>
                <w:color w:val="000000"/>
                <w:sz w:val="24"/>
                <w:szCs w:val="24"/>
              </w:rPr>
              <w:t>нешнеэкономической</w:t>
            </w:r>
            <w:r w:rsidR="007F0A53">
              <w:rPr>
                <w:color w:val="000000"/>
              </w:rPr>
              <w:t xml:space="preserve"> </w:t>
            </w:r>
            <w:r w:rsidRPr="005A6185">
              <w:rPr>
                <w:color w:val="000000"/>
                <w:sz w:val="24"/>
                <w:szCs w:val="24"/>
              </w:rPr>
              <w:t xml:space="preserve">деятельности современных </w:t>
            </w:r>
            <w:r w:rsidR="007F0A53">
              <w:rPr>
                <w:color w:val="000000"/>
                <w:sz w:val="24"/>
                <w:szCs w:val="24"/>
              </w:rPr>
              <w:t>компаний</w:t>
            </w:r>
            <w:r w:rsidRPr="005A6185">
              <w:rPr>
                <w:color w:val="000000"/>
                <w:sz w:val="24"/>
                <w:szCs w:val="24"/>
              </w:rPr>
              <w:t xml:space="preserve">; </w:t>
            </w:r>
          </w:p>
          <w:p w14:paraId="7AEC3EDF" w14:textId="04E023F5" w:rsidR="005A6185" w:rsidRPr="005A6185" w:rsidRDefault="005A6185" w:rsidP="005A6185">
            <w:pPr>
              <w:autoSpaceDE w:val="0"/>
              <w:autoSpaceDN w:val="0"/>
              <w:adjustRightInd w:val="0"/>
              <w:rPr>
                <w:color w:val="000000"/>
                <w:sz w:val="24"/>
                <w:szCs w:val="24"/>
              </w:rPr>
            </w:pPr>
            <w:r w:rsidRPr="005A6185">
              <w:rPr>
                <w:color w:val="000000"/>
                <w:sz w:val="24"/>
                <w:szCs w:val="24"/>
              </w:rPr>
              <w:t xml:space="preserve">-  </w:t>
            </w:r>
            <w:r w:rsidR="00584183">
              <w:rPr>
                <w:color w:val="000000"/>
                <w:sz w:val="24"/>
                <w:szCs w:val="24"/>
              </w:rPr>
              <w:t xml:space="preserve">особенностей ведения бизнеса и внешнеэкономических операций участниками из различных стран Востока  </w:t>
            </w:r>
          </w:p>
          <w:p w14:paraId="5434E35A" w14:textId="77777777" w:rsidR="005A6185" w:rsidRPr="005A6185" w:rsidRDefault="005A6185" w:rsidP="005A6185">
            <w:pPr>
              <w:autoSpaceDE w:val="0"/>
              <w:autoSpaceDN w:val="0"/>
              <w:adjustRightInd w:val="0"/>
              <w:rPr>
                <w:b/>
                <w:color w:val="000000"/>
                <w:sz w:val="24"/>
                <w:szCs w:val="24"/>
              </w:rPr>
            </w:pPr>
            <w:r w:rsidRPr="005A6185">
              <w:rPr>
                <w:b/>
                <w:color w:val="000000"/>
                <w:sz w:val="24"/>
                <w:szCs w:val="24"/>
              </w:rPr>
              <w:t xml:space="preserve">Умеет: </w:t>
            </w:r>
          </w:p>
          <w:p w14:paraId="0C02D495" w14:textId="635F9F41" w:rsidR="005A6185" w:rsidRPr="005A6185" w:rsidRDefault="005A6185" w:rsidP="005A6185">
            <w:pPr>
              <w:autoSpaceDE w:val="0"/>
              <w:autoSpaceDN w:val="0"/>
              <w:adjustRightInd w:val="0"/>
              <w:rPr>
                <w:color w:val="000000"/>
                <w:sz w:val="24"/>
                <w:szCs w:val="24"/>
              </w:rPr>
            </w:pPr>
            <w:r w:rsidRPr="005A6185">
              <w:rPr>
                <w:color w:val="000000"/>
                <w:sz w:val="24"/>
                <w:szCs w:val="24"/>
              </w:rPr>
              <w:t xml:space="preserve">- использовать экономические знания в практической профессиональной деятельности; </w:t>
            </w:r>
          </w:p>
          <w:p w14:paraId="63A20648" w14:textId="4C7EF920" w:rsidR="005A6185" w:rsidRPr="005A6185" w:rsidRDefault="005A6185" w:rsidP="005A6185">
            <w:pPr>
              <w:autoSpaceDE w:val="0"/>
              <w:autoSpaceDN w:val="0"/>
              <w:adjustRightInd w:val="0"/>
              <w:rPr>
                <w:color w:val="000000"/>
                <w:sz w:val="24"/>
                <w:szCs w:val="24"/>
              </w:rPr>
            </w:pPr>
            <w:r w:rsidRPr="005A6185">
              <w:rPr>
                <w:color w:val="000000"/>
                <w:sz w:val="24"/>
                <w:szCs w:val="24"/>
              </w:rPr>
              <w:t xml:space="preserve">-выявлять цели и последствия принимаемых решений в области </w:t>
            </w:r>
            <w:r w:rsidR="00584183">
              <w:rPr>
                <w:color w:val="000000"/>
                <w:sz w:val="24"/>
                <w:szCs w:val="24"/>
              </w:rPr>
              <w:t xml:space="preserve">внешнеэкономической деятельности с участниками из различных стран Востока </w:t>
            </w:r>
          </w:p>
          <w:p w14:paraId="585A8A5D" w14:textId="77777777" w:rsidR="005A6185" w:rsidRDefault="005A6185" w:rsidP="00B448C7">
            <w:pPr>
              <w:rPr>
                <w:b/>
              </w:rPr>
            </w:pPr>
          </w:p>
          <w:p w14:paraId="19AB7670" w14:textId="77777777" w:rsidR="005A6185" w:rsidRDefault="005A6185" w:rsidP="00B448C7">
            <w:pPr>
              <w:rPr>
                <w:b/>
              </w:rPr>
            </w:pPr>
          </w:p>
          <w:p w14:paraId="61EB7356" w14:textId="77777777" w:rsidR="005A6185" w:rsidRPr="005A6185" w:rsidRDefault="005A6185" w:rsidP="005A6185">
            <w:pPr>
              <w:pStyle w:val="Default"/>
              <w:rPr>
                <w:b/>
                <w:sz w:val="24"/>
                <w:szCs w:val="24"/>
              </w:rPr>
            </w:pPr>
            <w:r w:rsidRPr="005A6185">
              <w:rPr>
                <w:b/>
                <w:sz w:val="24"/>
                <w:szCs w:val="24"/>
              </w:rPr>
              <w:t xml:space="preserve">Знает: </w:t>
            </w:r>
          </w:p>
          <w:p w14:paraId="20B4A37A" w14:textId="6C21D301" w:rsidR="005A6185" w:rsidRPr="005A6185" w:rsidRDefault="005A6185" w:rsidP="005A6185">
            <w:pPr>
              <w:pStyle w:val="Default"/>
              <w:rPr>
                <w:sz w:val="24"/>
                <w:szCs w:val="24"/>
              </w:rPr>
            </w:pPr>
            <w:r w:rsidRPr="005A6185">
              <w:rPr>
                <w:sz w:val="24"/>
                <w:szCs w:val="24"/>
              </w:rPr>
              <w:t>-основные источники информации о финансово экономическом состоянии субъектов</w:t>
            </w:r>
            <w:r w:rsidR="007046F3">
              <w:rPr>
                <w:sz w:val="24"/>
                <w:szCs w:val="24"/>
              </w:rPr>
              <w:t xml:space="preserve"> внешнеэкономической деятельности</w:t>
            </w:r>
            <w:r w:rsidRPr="005A6185">
              <w:rPr>
                <w:sz w:val="24"/>
                <w:szCs w:val="24"/>
              </w:rPr>
              <w:t xml:space="preserve">;  </w:t>
            </w:r>
          </w:p>
          <w:p w14:paraId="3AFE128D" w14:textId="351AD828" w:rsidR="005A6185" w:rsidRPr="005A6185" w:rsidRDefault="005A6185" w:rsidP="00C44A97">
            <w:pPr>
              <w:tabs>
                <w:tab w:val="left" w:pos="540"/>
              </w:tabs>
              <w:spacing w:after="200"/>
              <w:contextualSpacing/>
              <w:jc w:val="both"/>
              <w:rPr>
                <w:sz w:val="24"/>
                <w:szCs w:val="24"/>
              </w:rPr>
            </w:pPr>
            <w:r w:rsidRPr="005A6185">
              <w:rPr>
                <w:sz w:val="24"/>
                <w:szCs w:val="24"/>
              </w:rPr>
              <w:t>-</w:t>
            </w:r>
            <w:r w:rsidR="007046F3" w:rsidRPr="00A85E83">
              <w:t xml:space="preserve"> </w:t>
            </w:r>
            <w:r w:rsidR="007046F3" w:rsidRPr="00A85E83">
              <w:rPr>
                <w:sz w:val="24"/>
                <w:szCs w:val="24"/>
              </w:rPr>
              <w:t>сущност</w:t>
            </w:r>
            <w:r w:rsidR="007046F3">
              <w:rPr>
                <w:sz w:val="24"/>
                <w:szCs w:val="24"/>
              </w:rPr>
              <w:t>ь</w:t>
            </w:r>
            <w:r w:rsidR="007046F3" w:rsidRPr="00A85E83">
              <w:rPr>
                <w:sz w:val="24"/>
                <w:szCs w:val="24"/>
              </w:rPr>
              <w:t xml:space="preserve"> и способ</w:t>
            </w:r>
            <w:r w:rsidR="007046F3">
              <w:rPr>
                <w:sz w:val="24"/>
                <w:szCs w:val="24"/>
              </w:rPr>
              <w:t>ы</w:t>
            </w:r>
            <w:r w:rsidR="007046F3" w:rsidRPr="00A85E83">
              <w:rPr>
                <w:sz w:val="24"/>
                <w:szCs w:val="24"/>
              </w:rPr>
              <w:t xml:space="preserve"> реализации бизнес-стратеги</w:t>
            </w:r>
            <w:r w:rsidR="007046F3">
              <w:rPr>
                <w:sz w:val="24"/>
                <w:szCs w:val="24"/>
              </w:rPr>
              <w:t>й</w:t>
            </w:r>
            <w:r w:rsidR="007046F3" w:rsidRPr="00A85E83">
              <w:rPr>
                <w:sz w:val="24"/>
                <w:szCs w:val="24"/>
              </w:rPr>
              <w:t xml:space="preserve"> компаний разных</w:t>
            </w:r>
            <w:r w:rsidR="007046F3">
              <w:rPr>
                <w:sz w:val="24"/>
                <w:szCs w:val="24"/>
              </w:rPr>
              <w:t xml:space="preserve"> </w:t>
            </w:r>
            <w:r w:rsidR="007046F3" w:rsidRPr="00A85E83">
              <w:rPr>
                <w:sz w:val="24"/>
                <w:szCs w:val="24"/>
              </w:rPr>
              <w:t>секторов экономики</w:t>
            </w:r>
            <w:r w:rsidR="007046F3">
              <w:rPr>
                <w:sz w:val="24"/>
                <w:szCs w:val="24"/>
              </w:rPr>
              <w:t xml:space="preserve"> на рынках разных стран Востока</w:t>
            </w:r>
          </w:p>
          <w:p w14:paraId="401A7CF8" w14:textId="77777777" w:rsidR="005A6185" w:rsidRPr="005A6185" w:rsidRDefault="005A6185" w:rsidP="005A6185">
            <w:pPr>
              <w:pStyle w:val="Default"/>
              <w:rPr>
                <w:b/>
                <w:sz w:val="24"/>
                <w:szCs w:val="24"/>
              </w:rPr>
            </w:pPr>
            <w:r w:rsidRPr="005A6185">
              <w:rPr>
                <w:b/>
                <w:sz w:val="24"/>
                <w:szCs w:val="24"/>
              </w:rPr>
              <w:t xml:space="preserve">Умеет: </w:t>
            </w:r>
          </w:p>
          <w:p w14:paraId="53391673" w14:textId="0B74CDEF" w:rsidR="005A6185" w:rsidRPr="005A6185" w:rsidRDefault="005A6185" w:rsidP="005A6185">
            <w:pPr>
              <w:pStyle w:val="Default"/>
              <w:rPr>
                <w:sz w:val="24"/>
                <w:szCs w:val="24"/>
              </w:rPr>
            </w:pPr>
            <w:r w:rsidRPr="005A6185">
              <w:rPr>
                <w:sz w:val="24"/>
                <w:szCs w:val="24"/>
              </w:rPr>
              <w:t xml:space="preserve">- выбирать наиболее эффективные методы </w:t>
            </w:r>
            <w:r w:rsidR="00C44A97">
              <w:rPr>
                <w:sz w:val="24"/>
                <w:szCs w:val="24"/>
              </w:rPr>
              <w:t xml:space="preserve">минимизации </w:t>
            </w:r>
            <w:r w:rsidR="007046F3">
              <w:rPr>
                <w:sz w:val="24"/>
                <w:szCs w:val="24"/>
              </w:rPr>
              <w:t>риск</w:t>
            </w:r>
            <w:r w:rsidR="00C44A97">
              <w:rPr>
                <w:sz w:val="24"/>
                <w:szCs w:val="24"/>
              </w:rPr>
              <w:t>ов</w:t>
            </w:r>
            <w:r w:rsidR="007046F3">
              <w:rPr>
                <w:sz w:val="24"/>
                <w:szCs w:val="24"/>
              </w:rPr>
              <w:t xml:space="preserve"> развития бизнеса с участием стран Востока</w:t>
            </w:r>
            <w:r w:rsidRPr="005A6185">
              <w:rPr>
                <w:sz w:val="24"/>
                <w:szCs w:val="24"/>
              </w:rPr>
              <w:t xml:space="preserve">; </w:t>
            </w:r>
          </w:p>
          <w:p w14:paraId="3677793C" w14:textId="60B42942" w:rsidR="005A6185" w:rsidRPr="00CF7E78" w:rsidRDefault="005A6185" w:rsidP="003F30FC">
            <w:pPr>
              <w:rPr>
                <w:b/>
              </w:rPr>
            </w:pPr>
            <w:r w:rsidRPr="005A6185">
              <w:rPr>
                <w:sz w:val="24"/>
                <w:szCs w:val="24"/>
              </w:rPr>
              <w:t>- анализировать достигнутые результаты</w:t>
            </w:r>
            <w:r w:rsidR="00C44A97">
              <w:rPr>
                <w:sz w:val="24"/>
                <w:szCs w:val="24"/>
              </w:rPr>
              <w:t xml:space="preserve"> и </w:t>
            </w:r>
            <w:r w:rsidR="007046F3" w:rsidRPr="00DE22C6">
              <w:rPr>
                <w:sz w:val="24"/>
                <w:szCs w:val="24"/>
              </w:rPr>
              <w:t xml:space="preserve">выбирать оптимальный с точки зрения рисков дальнейшего </w:t>
            </w:r>
            <w:r w:rsidR="007046F3" w:rsidRPr="00DE22C6">
              <w:rPr>
                <w:sz w:val="24"/>
                <w:szCs w:val="24"/>
              </w:rPr>
              <w:lastRenderedPageBreak/>
              <w:t xml:space="preserve">ведения прибыльного бизнеса вариант </w:t>
            </w:r>
          </w:p>
        </w:tc>
      </w:tr>
      <w:tr w:rsidR="00316BA3" w:rsidRPr="000D4061" w14:paraId="5D455934" w14:textId="77777777" w:rsidTr="00377DD0">
        <w:trPr>
          <w:trHeight w:val="6801"/>
        </w:trPr>
        <w:tc>
          <w:tcPr>
            <w:tcW w:w="1276" w:type="dxa"/>
          </w:tcPr>
          <w:p w14:paraId="719D970E" w14:textId="09D603ED" w:rsidR="00316BA3" w:rsidRDefault="005B0A82" w:rsidP="00AA1488">
            <w:pPr>
              <w:rPr>
                <w:sz w:val="24"/>
                <w:szCs w:val="24"/>
              </w:rPr>
            </w:pPr>
            <w:r>
              <w:rPr>
                <w:sz w:val="24"/>
                <w:szCs w:val="24"/>
              </w:rPr>
              <w:lastRenderedPageBreak/>
              <w:t>ПКП</w:t>
            </w:r>
            <w:r w:rsidR="00AA1488" w:rsidRPr="00636FC9">
              <w:rPr>
                <w:sz w:val="24"/>
                <w:szCs w:val="24"/>
              </w:rPr>
              <w:t>-3</w:t>
            </w:r>
          </w:p>
        </w:tc>
        <w:tc>
          <w:tcPr>
            <w:tcW w:w="2410" w:type="dxa"/>
          </w:tcPr>
          <w:p w14:paraId="23C5CFA6" w14:textId="0A829247" w:rsidR="00AA1488" w:rsidRDefault="00933046" w:rsidP="00AA1488">
            <w:pPr>
              <w:pStyle w:val="ConsPlusNormal"/>
              <w:widowControl/>
              <w:ind w:firstLine="0"/>
              <w:rPr>
                <w:rFonts w:ascii="Times New Roman" w:hAnsi="Times New Roman" w:cs="Times New Roman"/>
                <w:sz w:val="24"/>
                <w:szCs w:val="24"/>
              </w:rPr>
            </w:pPr>
            <w:r w:rsidRPr="00DE009C">
              <w:rPr>
                <w:rFonts w:ascii="Times New Roman" w:hAnsi="Times New Roman" w:cs="Times New Roman"/>
                <w:color w:val="000000"/>
                <w:sz w:val="24"/>
                <w:szCs w:val="24"/>
              </w:rPr>
              <w:t>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регионах и странах Востока.</w:t>
            </w:r>
            <w:r>
              <w:rPr>
                <w:rFonts w:ascii="Times New Roman" w:hAnsi="Times New Roman" w:cs="Times New Roman"/>
                <w:color w:val="000000"/>
                <w:sz w:val="24"/>
                <w:szCs w:val="24"/>
              </w:rPr>
              <w:t xml:space="preserve"> </w:t>
            </w:r>
          </w:p>
          <w:p w14:paraId="45B8E441" w14:textId="74F1C74C" w:rsidR="00316BA3" w:rsidRDefault="00316BA3" w:rsidP="00B448C7">
            <w:pPr>
              <w:rPr>
                <w:sz w:val="24"/>
                <w:szCs w:val="24"/>
              </w:rPr>
            </w:pPr>
          </w:p>
        </w:tc>
        <w:tc>
          <w:tcPr>
            <w:tcW w:w="2268" w:type="dxa"/>
          </w:tcPr>
          <w:p w14:paraId="2D6BDA30" w14:textId="77777777" w:rsidR="00933046" w:rsidRDefault="00933046" w:rsidP="00933046">
            <w:pPr>
              <w:pStyle w:val="Style2"/>
              <w:spacing w:line="240" w:lineRule="auto"/>
              <w:ind w:firstLine="0"/>
              <w:rPr>
                <w:rStyle w:val="FontStyle12"/>
                <w:rFonts w:eastAsia="Calibri"/>
                <w:sz w:val="24"/>
                <w:szCs w:val="24"/>
              </w:rPr>
            </w:pPr>
            <w:r w:rsidRPr="00DE009C">
              <w:rPr>
                <w:rStyle w:val="FontStyle12"/>
                <w:rFonts w:eastAsia="Calibri"/>
                <w:sz w:val="24"/>
                <w:szCs w:val="24"/>
              </w:rPr>
              <w:t>1. Обосновывает управленческие решения при проведении международных торговых операций</w:t>
            </w:r>
          </w:p>
          <w:p w14:paraId="3B6AC26D" w14:textId="77777777" w:rsidR="000F45F7" w:rsidRDefault="000F45F7" w:rsidP="00933046">
            <w:pPr>
              <w:pStyle w:val="Style2"/>
              <w:spacing w:line="240" w:lineRule="auto"/>
              <w:ind w:firstLine="0"/>
              <w:rPr>
                <w:rStyle w:val="FontStyle12"/>
                <w:rFonts w:eastAsia="Calibri"/>
                <w:sz w:val="24"/>
                <w:szCs w:val="24"/>
              </w:rPr>
            </w:pPr>
          </w:p>
          <w:p w14:paraId="09159C9A" w14:textId="77777777" w:rsidR="000F45F7" w:rsidRPr="00DE009C" w:rsidRDefault="000F45F7" w:rsidP="00933046">
            <w:pPr>
              <w:pStyle w:val="Style2"/>
              <w:spacing w:line="240" w:lineRule="auto"/>
              <w:ind w:firstLine="0"/>
              <w:rPr>
                <w:rStyle w:val="FontStyle12"/>
                <w:rFonts w:eastAsia="Calibri"/>
                <w:sz w:val="24"/>
                <w:szCs w:val="24"/>
              </w:rPr>
            </w:pPr>
          </w:p>
          <w:p w14:paraId="1E4E9C03" w14:textId="197D56FF" w:rsidR="00F16A81" w:rsidRDefault="00933046" w:rsidP="00933046">
            <w:pPr>
              <w:rPr>
                <w:rFonts w:eastAsia="Calibri"/>
                <w:sz w:val="24"/>
                <w:szCs w:val="24"/>
              </w:rPr>
            </w:pPr>
            <w:r w:rsidRPr="00DE009C">
              <w:rPr>
                <w:rStyle w:val="FontStyle12"/>
                <w:rFonts w:eastAsia="Calibri"/>
                <w:sz w:val="24"/>
                <w:szCs w:val="24"/>
              </w:rPr>
              <w:t>2. Использует методический инструментарий оценки эффективности внешнеэкономических связей России со странами Востока</w:t>
            </w:r>
            <w:r w:rsidRPr="002308BB">
              <w:rPr>
                <w:rFonts w:eastAsia="Calibri"/>
                <w:sz w:val="24"/>
                <w:szCs w:val="24"/>
              </w:rPr>
              <w:t xml:space="preserve"> </w:t>
            </w:r>
          </w:p>
          <w:p w14:paraId="1FFE4F75" w14:textId="77777777" w:rsidR="00CC25A5" w:rsidRDefault="00CC25A5" w:rsidP="00F16A81">
            <w:pPr>
              <w:rPr>
                <w:rFonts w:eastAsia="Calibri"/>
                <w:sz w:val="24"/>
                <w:szCs w:val="24"/>
              </w:rPr>
            </w:pPr>
          </w:p>
          <w:p w14:paraId="46D14C99" w14:textId="77777777" w:rsidR="00CC25A5" w:rsidRDefault="00CC25A5" w:rsidP="00F16A81">
            <w:pPr>
              <w:rPr>
                <w:rFonts w:eastAsia="Calibri"/>
                <w:sz w:val="24"/>
                <w:szCs w:val="24"/>
              </w:rPr>
            </w:pPr>
          </w:p>
          <w:p w14:paraId="1B982694" w14:textId="77777777" w:rsidR="00CC25A5" w:rsidRDefault="00CC25A5" w:rsidP="00F16A81">
            <w:pPr>
              <w:rPr>
                <w:rFonts w:eastAsia="Calibri"/>
                <w:sz w:val="24"/>
                <w:szCs w:val="24"/>
              </w:rPr>
            </w:pPr>
          </w:p>
          <w:p w14:paraId="001587E2" w14:textId="77777777" w:rsidR="00CC25A5" w:rsidRDefault="00CC25A5" w:rsidP="00F16A81">
            <w:pPr>
              <w:rPr>
                <w:rFonts w:eastAsia="Calibri"/>
                <w:sz w:val="24"/>
                <w:szCs w:val="24"/>
              </w:rPr>
            </w:pPr>
          </w:p>
          <w:p w14:paraId="150E5575" w14:textId="77777777" w:rsidR="00CC25A5" w:rsidRDefault="00CC25A5" w:rsidP="00F16A81">
            <w:pPr>
              <w:rPr>
                <w:rFonts w:eastAsia="Calibri"/>
                <w:sz w:val="24"/>
                <w:szCs w:val="24"/>
              </w:rPr>
            </w:pPr>
          </w:p>
          <w:p w14:paraId="7A6A556C" w14:textId="77777777" w:rsidR="00CC25A5" w:rsidRPr="002308BB" w:rsidRDefault="00CC25A5" w:rsidP="00F16A81">
            <w:pPr>
              <w:rPr>
                <w:rFonts w:eastAsia="Calibri"/>
                <w:sz w:val="24"/>
                <w:szCs w:val="24"/>
              </w:rPr>
            </w:pPr>
          </w:p>
          <w:p w14:paraId="5711358D" w14:textId="63361067" w:rsidR="00316BA3" w:rsidRDefault="00316BA3" w:rsidP="00B448C7">
            <w:pPr>
              <w:rPr>
                <w:sz w:val="24"/>
                <w:szCs w:val="24"/>
              </w:rPr>
            </w:pPr>
          </w:p>
        </w:tc>
        <w:tc>
          <w:tcPr>
            <w:tcW w:w="4099" w:type="dxa"/>
          </w:tcPr>
          <w:tbl>
            <w:tblPr>
              <w:tblW w:w="0" w:type="auto"/>
              <w:tblBorders>
                <w:top w:val="nil"/>
                <w:left w:val="nil"/>
                <w:bottom w:val="nil"/>
                <w:right w:val="nil"/>
              </w:tblBorders>
              <w:tblLayout w:type="fixed"/>
              <w:tblLook w:val="0000" w:firstRow="0" w:lastRow="0" w:firstColumn="0" w:lastColumn="0" w:noHBand="0" w:noVBand="0"/>
            </w:tblPr>
            <w:tblGrid>
              <w:gridCol w:w="4006"/>
            </w:tblGrid>
            <w:tr w:rsidR="00316BA3" w:rsidRPr="00871675" w14:paraId="345FB5BB" w14:textId="77777777" w:rsidTr="00377DD0">
              <w:trPr>
                <w:trHeight w:val="2850"/>
              </w:trPr>
              <w:tc>
                <w:tcPr>
                  <w:tcW w:w="4006" w:type="dxa"/>
                </w:tcPr>
                <w:p w14:paraId="4B060379" w14:textId="77777777" w:rsidR="00F80070" w:rsidRDefault="00F80070" w:rsidP="00377DD0">
                  <w:pPr>
                    <w:autoSpaceDE w:val="0"/>
                    <w:autoSpaceDN w:val="0"/>
                    <w:adjustRightInd w:val="0"/>
                    <w:ind w:right="-918"/>
                    <w:rPr>
                      <w:b/>
                      <w:color w:val="000000"/>
                    </w:rPr>
                  </w:pPr>
                  <w:r w:rsidRPr="005A6185">
                    <w:rPr>
                      <w:b/>
                      <w:color w:val="000000"/>
                    </w:rPr>
                    <w:t xml:space="preserve">Знает: </w:t>
                  </w:r>
                </w:p>
                <w:p w14:paraId="71BB6F3C" w14:textId="72A17449" w:rsidR="00F80070" w:rsidRPr="003F30FC" w:rsidRDefault="000F45F7" w:rsidP="00377DD0">
                  <w:pPr>
                    <w:autoSpaceDE w:val="0"/>
                    <w:autoSpaceDN w:val="0"/>
                    <w:adjustRightInd w:val="0"/>
                    <w:ind w:right="-918"/>
                    <w:rPr>
                      <w:lang w:eastAsia="ru-RU"/>
                    </w:rPr>
                  </w:pPr>
                  <w:r w:rsidRPr="003F30FC">
                    <w:rPr>
                      <w:lang w:eastAsia="ru-RU"/>
                    </w:rPr>
                    <w:t xml:space="preserve">Основные социально-экономические процессы на рынках стран Востока </w:t>
                  </w:r>
                </w:p>
                <w:p w14:paraId="7F21FA1C" w14:textId="75962619" w:rsidR="00316BA3" w:rsidRDefault="00F80070" w:rsidP="00377DD0">
                  <w:pPr>
                    <w:autoSpaceDE w:val="0"/>
                    <w:autoSpaceDN w:val="0"/>
                    <w:adjustRightInd w:val="0"/>
                    <w:ind w:right="-918"/>
                    <w:rPr>
                      <w:b/>
                      <w:color w:val="000000"/>
                    </w:rPr>
                  </w:pPr>
                  <w:r w:rsidRPr="005A6185">
                    <w:rPr>
                      <w:b/>
                      <w:color w:val="000000"/>
                    </w:rPr>
                    <w:t>Умеет:</w:t>
                  </w:r>
                </w:p>
                <w:p w14:paraId="2490F155" w14:textId="4FD28405" w:rsidR="00F80070" w:rsidRDefault="000F45F7" w:rsidP="00377DD0">
                  <w:pPr>
                    <w:autoSpaceDE w:val="0"/>
                    <w:autoSpaceDN w:val="0"/>
                    <w:adjustRightInd w:val="0"/>
                    <w:ind w:right="-918"/>
                    <w:rPr>
                      <w:color w:val="000000"/>
                    </w:rPr>
                  </w:pPr>
                  <w:r>
                    <w:rPr>
                      <w:color w:val="000000"/>
                    </w:rPr>
                    <w:t>Осуществлять управленческие решения по проведению торговых операций с различными  странами Востока,</w:t>
                  </w:r>
                </w:p>
                <w:p w14:paraId="5584F52A" w14:textId="77777777" w:rsidR="00316BA3" w:rsidRDefault="00316BA3" w:rsidP="00377DD0">
                  <w:pPr>
                    <w:autoSpaceDE w:val="0"/>
                    <w:autoSpaceDN w:val="0"/>
                    <w:adjustRightInd w:val="0"/>
                    <w:ind w:right="-918"/>
                    <w:rPr>
                      <w:color w:val="000000"/>
                    </w:rPr>
                  </w:pPr>
                </w:p>
                <w:p w14:paraId="179EF094" w14:textId="77777777" w:rsidR="00282F72" w:rsidRDefault="00316BA3" w:rsidP="00377DD0">
                  <w:pPr>
                    <w:autoSpaceDE w:val="0"/>
                    <w:autoSpaceDN w:val="0"/>
                    <w:adjustRightInd w:val="0"/>
                    <w:ind w:right="-918"/>
                    <w:rPr>
                      <w:b/>
                      <w:color w:val="000000"/>
                    </w:rPr>
                  </w:pPr>
                  <w:r>
                    <w:rPr>
                      <w:sz w:val="22"/>
                      <w:szCs w:val="22"/>
                    </w:rPr>
                    <w:t xml:space="preserve"> </w:t>
                  </w:r>
                  <w:r w:rsidR="00282F72" w:rsidRPr="005A6185">
                    <w:rPr>
                      <w:b/>
                      <w:color w:val="000000"/>
                    </w:rPr>
                    <w:t xml:space="preserve">Знает: </w:t>
                  </w:r>
                </w:p>
                <w:p w14:paraId="47802ADE" w14:textId="5DF37C22" w:rsidR="00282F72" w:rsidRPr="00F80070" w:rsidRDefault="000F45F7" w:rsidP="00377DD0">
                  <w:pPr>
                    <w:autoSpaceDE w:val="0"/>
                    <w:autoSpaceDN w:val="0"/>
                    <w:adjustRightInd w:val="0"/>
                    <w:ind w:right="-918"/>
                    <w:rPr>
                      <w:bCs/>
                      <w:color w:val="000000"/>
                    </w:rPr>
                  </w:pPr>
                  <w:r>
                    <w:rPr>
                      <w:bCs/>
                      <w:color w:val="000000"/>
                    </w:rPr>
                    <w:t xml:space="preserve">Методы оценки эффективности внешнеэкономических операций </w:t>
                  </w:r>
                </w:p>
                <w:p w14:paraId="1AF95CF8" w14:textId="77777777" w:rsidR="00282F72" w:rsidRDefault="00282F72" w:rsidP="00377DD0">
                  <w:pPr>
                    <w:autoSpaceDE w:val="0"/>
                    <w:autoSpaceDN w:val="0"/>
                    <w:adjustRightInd w:val="0"/>
                    <w:ind w:right="-918"/>
                    <w:rPr>
                      <w:b/>
                      <w:color w:val="000000"/>
                    </w:rPr>
                  </w:pPr>
                  <w:r w:rsidRPr="005A6185">
                    <w:rPr>
                      <w:b/>
                      <w:color w:val="000000"/>
                    </w:rPr>
                    <w:t>Умеет:</w:t>
                  </w:r>
                </w:p>
                <w:p w14:paraId="74C7E9C2" w14:textId="37182B36" w:rsidR="00316BA3" w:rsidRPr="003F30FC" w:rsidRDefault="000F45F7" w:rsidP="00377DD0">
                  <w:pPr>
                    <w:autoSpaceDE w:val="0"/>
                    <w:autoSpaceDN w:val="0"/>
                    <w:adjustRightInd w:val="0"/>
                    <w:ind w:right="-918"/>
                    <w:rPr>
                      <w:color w:val="000000"/>
                    </w:rPr>
                  </w:pPr>
                  <w:r w:rsidRPr="003F30FC">
                    <w:rPr>
                      <w:bCs/>
                      <w:color w:val="000000"/>
                    </w:rPr>
                    <w:t>Проводить оценку эффективности внешнеэкономических операций</w:t>
                  </w:r>
                  <w:r w:rsidR="003F30FC" w:rsidRPr="003F30FC">
                    <w:rPr>
                      <w:bCs/>
                      <w:color w:val="000000"/>
                    </w:rPr>
                    <w:t xml:space="preserve"> и выбирать приоритетный вариант развития российского бизнеса в странах Востока</w:t>
                  </w:r>
                  <w:r>
                    <w:rPr>
                      <w:color w:val="000000"/>
                    </w:rPr>
                    <w:t xml:space="preserve"> </w:t>
                  </w:r>
                </w:p>
              </w:tc>
            </w:tr>
          </w:tbl>
          <w:p w14:paraId="56CBA352" w14:textId="1C23E895" w:rsidR="000D4061" w:rsidRPr="00E666DB" w:rsidRDefault="000D4061" w:rsidP="000D4061">
            <w:pPr>
              <w:autoSpaceDE w:val="0"/>
              <w:autoSpaceDN w:val="0"/>
              <w:adjustRightInd w:val="0"/>
              <w:rPr>
                <w:bCs/>
                <w:sz w:val="24"/>
                <w:szCs w:val="24"/>
              </w:rPr>
            </w:pPr>
          </w:p>
        </w:tc>
      </w:tr>
    </w:tbl>
    <w:p w14:paraId="6148EB7A" w14:textId="77777777" w:rsidR="00316BA3" w:rsidRDefault="00316BA3" w:rsidP="00360010">
      <w:pPr>
        <w:shd w:val="clear" w:color="auto" w:fill="FFFFFF"/>
        <w:jc w:val="right"/>
        <w:rPr>
          <w:color w:val="000000"/>
          <w:sz w:val="28"/>
          <w:szCs w:val="28"/>
        </w:rPr>
      </w:pPr>
    </w:p>
    <w:p w14:paraId="408CAEB0" w14:textId="77777777" w:rsidR="00377DD0" w:rsidRDefault="00377DD0" w:rsidP="005A2E8D">
      <w:pPr>
        <w:pStyle w:val="1"/>
        <w:ind w:firstLine="709"/>
        <w:jc w:val="both"/>
        <w:rPr>
          <w:rFonts w:ascii="Times New Roman" w:hAnsi="Times New Roman"/>
          <w:sz w:val="28"/>
          <w:szCs w:val="28"/>
          <w:lang w:val="ru-RU"/>
        </w:rPr>
      </w:pPr>
      <w:bookmarkStart w:id="0" w:name="_Toc3995500"/>
    </w:p>
    <w:p w14:paraId="173B0CD9" w14:textId="77777777" w:rsidR="00377DD0" w:rsidRDefault="00377DD0" w:rsidP="005A2E8D">
      <w:pPr>
        <w:pStyle w:val="1"/>
        <w:ind w:firstLine="709"/>
        <w:jc w:val="both"/>
        <w:rPr>
          <w:rFonts w:ascii="Times New Roman" w:hAnsi="Times New Roman"/>
          <w:sz w:val="28"/>
          <w:szCs w:val="28"/>
          <w:lang w:val="ru-RU"/>
        </w:rPr>
      </w:pPr>
    </w:p>
    <w:p w14:paraId="59E657E0" w14:textId="6FA7A97F" w:rsidR="00E82555" w:rsidRDefault="00E82555" w:rsidP="005A2E8D">
      <w:pPr>
        <w:pStyle w:val="1"/>
        <w:ind w:firstLine="709"/>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0"/>
    </w:p>
    <w:p w14:paraId="0E1E56CA" w14:textId="77777777" w:rsidR="00377DD0" w:rsidRPr="00377DD0" w:rsidRDefault="00377DD0" w:rsidP="00377DD0">
      <w:pPr>
        <w:rPr>
          <w:lang w:eastAsia="en-US"/>
        </w:rPr>
      </w:pPr>
    </w:p>
    <w:p w14:paraId="07EE7D9A" w14:textId="1EBEBE44" w:rsidR="00E91EA5" w:rsidRDefault="00316BA3" w:rsidP="005A2E8D">
      <w:pPr>
        <w:ind w:firstLine="709"/>
        <w:contextualSpacing/>
        <w:jc w:val="both"/>
        <w:rPr>
          <w:sz w:val="28"/>
          <w:szCs w:val="28"/>
        </w:rPr>
      </w:pPr>
      <w:r w:rsidRPr="00AC2FD7">
        <w:rPr>
          <w:sz w:val="28"/>
          <w:szCs w:val="28"/>
        </w:rPr>
        <w:t>Дисциплина «</w:t>
      </w:r>
      <w:r w:rsidR="006F61B9">
        <w:rPr>
          <w:sz w:val="28"/>
          <w:szCs w:val="28"/>
        </w:rPr>
        <w:t>Страны В</w:t>
      </w:r>
      <w:r w:rsidR="00DA7B98">
        <w:rPr>
          <w:sz w:val="28"/>
          <w:szCs w:val="28"/>
        </w:rPr>
        <w:t xml:space="preserve">остока на </w:t>
      </w:r>
      <w:r w:rsidR="00E04C87">
        <w:rPr>
          <w:sz w:val="28"/>
          <w:szCs w:val="28"/>
        </w:rPr>
        <w:t>мировых рынках товаров и услуг</w:t>
      </w:r>
      <w:r w:rsidRPr="00AC2FD7">
        <w:rPr>
          <w:sz w:val="28"/>
          <w:szCs w:val="28"/>
        </w:rPr>
        <w:t>» является дисциплиной</w:t>
      </w:r>
      <w:r>
        <w:rPr>
          <w:sz w:val="28"/>
          <w:szCs w:val="28"/>
        </w:rPr>
        <w:t xml:space="preserve"> </w:t>
      </w:r>
      <w:r w:rsidR="00E04C87">
        <w:rPr>
          <w:sz w:val="28"/>
          <w:szCs w:val="28"/>
        </w:rPr>
        <w:t xml:space="preserve">по выбору </w:t>
      </w:r>
      <w:r w:rsidR="00F16407" w:rsidRPr="001B4360">
        <w:rPr>
          <w:sz w:val="28"/>
          <w:szCs w:val="28"/>
        </w:rPr>
        <w:t>цикла проф</w:t>
      </w:r>
      <w:r w:rsidR="00F16407">
        <w:rPr>
          <w:sz w:val="28"/>
          <w:szCs w:val="28"/>
        </w:rPr>
        <w:t>и</w:t>
      </w:r>
      <w:r w:rsidR="00F16407" w:rsidRPr="001B4360">
        <w:rPr>
          <w:sz w:val="28"/>
          <w:szCs w:val="28"/>
        </w:rPr>
        <w:t>ля (элективного)</w:t>
      </w:r>
      <w:r>
        <w:rPr>
          <w:sz w:val="28"/>
          <w:szCs w:val="28"/>
        </w:rPr>
        <w:t>,</w:t>
      </w:r>
      <w:r w:rsidRPr="00AC2FD7">
        <w:rPr>
          <w:sz w:val="28"/>
          <w:szCs w:val="28"/>
        </w:rPr>
        <w:t xml:space="preserve"> направления подготовки 38.03.01 «Экономика»</w:t>
      </w:r>
      <w:r>
        <w:rPr>
          <w:sz w:val="28"/>
          <w:szCs w:val="28"/>
        </w:rPr>
        <w:t xml:space="preserve"> </w:t>
      </w:r>
      <w:r w:rsidRPr="00AC2FD7">
        <w:rPr>
          <w:sz w:val="28"/>
          <w:szCs w:val="28"/>
        </w:rPr>
        <w:t>для профил</w:t>
      </w:r>
      <w:r>
        <w:rPr>
          <w:sz w:val="28"/>
          <w:szCs w:val="28"/>
        </w:rPr>
        <w:t xml:space="preserve">я </w:t>
      </w:r>
      <w:r w:rsidRPr="00AC2FD7">
        <w:rPr>
          <w:sz w:val="28"/>
          <w:szCs w:val="28"/>
        </w:rPr>
        <w:t>«</w:t>
      </w:r>
      <w:r w:rsidR="008823B6">
        <w:rPr>
          <w:bCs/>
          <w:sz w:val="28"/>
          <w:szCs w:val="28"/>
        </w:rPr>
        <w:t>Экономика и бизнес стран Востока</w:t>
      </w:r>
      <w:r>
        <w:rPr>
          <w:sz w:val="28"/>
          <w:szCs w:val="28"/>
        </w:rPr>
        <w:t>»</w:t>
      </w:r>
      <w:r w:rsidRPr="00AC2FD7">
        <w:rPr>
          <w:sz w:val="28"/>
          <w:szCs w:val="28"/>
        </w:rPr>
        <w:t>. При изучении дисциплины студенты должны использовать знания и умения, сформированные на основе изучения предшествовавших учебных дисциплин «Мировая экономика и междун</w:t>
      </w:r>
      <w:r>
        <w:rPr>
          <w:sz w:val="28"/>
          <w:szCs w:val="28"/>
        </w:rPr>
        <w:t>ародные экономические отношения</w:t>
      </w:r>
      <w:r w:rsidR="00A61A8E">
        <w:rPr>
          <w:sz w:val="28"/>
          <w:szCs w:val="28"/>
        </w:rPr>
        <w:t>», «Внешнеэкономическая политика и внешнеэкономическая деятельность».</w:t>
      </w:r>
      <w:r w:rsidR="00C74EED">
        <w:rPr>
          <w:sz w:val="28"/>
          <w:szCs w:val="28"/>
        </w:rPr>
        <w:t xml:space="preserve"> «Национальные экономики стран Востока»</w:t>
      </w:r>
      <w:r>
        <w:rPr>
          <w:sz w:val="28"/>
          <w:szCs w:val="28"/>
        </w:rPr>
        <w:t>.</w:t>
      </w:r>
      <w:r w:rsidR="00E91EA5" w:rsidRPr="00E91EA5">
        <w:rPr>
          <w:sz w:val="28"/>
          <w:szCs w:val="28"/>
        </w:rPr>
        <w:t xml:space="preserve"> </w:t>
      </w:r>
    </w:p>
    <w:p w14:paraId="1157C264" w14:textId="24B72F5F" w:rsidR="0086511C" w:rsidRDefault="0086511C" w:rsidP="005A2E8D">
      <w:pPr>
        <w:ind w:firstLine="709"/>
        <w:contextualSpacing/>
        <w:jc w:val="both"/>
      </w:pPr>
    </w:p>
    <w:p w14:paraId="22A12681" w14:textId="7B0D350F" w:rsidR="00377DD0" w:rsidRDefault="00377DD0" w:rsidP="005A2E8D">
      <w:pPr>
        <w:ind w:firstLine="709"/>
        <w:contextualSpacing/>
        <w:jc w:val="both"/>
      </w:pPr>
    </w:p>
    <w:p w14:paraId="44B9781C" w14:textId="31380A9B" w:rsidR="00377DD0" w:rsidRDefault="00377DD0" w:rsidP="005A2E8D">
      <w:pPr>
        <w:ind w:firstLine="709"/>
        <w:contextualSpacing/>
        <w:jc w:val="both"/>
      </w:pPr>
    </w:p>
    <w:p w14:paraId="4DFBB373" w14:textId="77777777" w:rsidR="00377DD0" w:rsidRPr="00E91EA5" w:rsidRDefault="00377DD0" w:rsidP="005A2E8D">
      <w:pPr>
        <w:ind w:firstLine="709"/>
        <w:contextualSpacing/>
        <w:jc w:val="both"/>
      </w:pPr>
    </w:p>
    <w:p w14:paraId="4A7B23CA" w14:textId="17F7FDB3" w:rsidR="00E91EA5" w:rsidRDefault="00E91EA5" w:rsidP="005A2E8D">
      <w:pPr>
        <w:pStyle w:val="1"/>
        <w:ind w:firstLine="709"/>
        <w:jc w:val="both"/>
        <w:rPr>
          <w:rFonts w:ascii="Times New Roman" w:hAnsi="Times New Roman"/>
          <w:sz w:val="28"/>
          <w:szCs w:val="28"/>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w:t>
      </w:r>
      <w:r w:rsidR="0086511C">
        <w:rPr>
          <w:rFonts w:ascii="Times New Roman" w:hAnsi="Times New Roman"/>
          <w:sz w:val="28"/>
          <w:szCs w:val="28"/>
          <w:lang w:val="ru-RU"/>
        </w:rPr>
        <w:t xml:space="preserve"> </w:t>
      </w:r>
      <w:r w:rsidR="00C14D1A"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256CFA6" w14:textId="77777777" w:rsidR="009013A4" w:rsidRDefault="009013A4" w:rsidP="009013A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A5D2DEC" w14:textId="77777777" w:rsidR="0086511C" w:rsidRDefault="0086511C" w:rsidP="0086511C">
      <w:pPr>
        <w:rPr>
          <w:lang w:eastAsia="en-US"/>
        </w:rPr>
      </w:pPr>
    </w:p>
    <w:tbl>
      <w:tblPr>
        <w:tblStyle w:val="a8"/>
        <w:tblW w:w="9345" w:type="dxa"/>
        <w:tblLayout w:type="fixed"/>
        <w:tblLook w:val="04A0" w:firstRow="1" w:lastRow="0" w:firstColumn="1" w:lastColumn="0" w:noHBand="0" w:noVBand="1"/>
      </w:tblPr>
      <w:tblGrid>
        <w:gridCol w:w="3115"/>
        <w:gridCol w:w="3115"/>
        <w:gridCol w:w="3115"/>
      </w:tblGrid>
      <w:tr w:rsidR="0086511C" w:rsidRPr="003E0419" w14:paraId="5D9D6903" w14:textId="77777777" w:rsidTr="00AF5187">
        <w:tc>
          <w:tcPr>
            <w:tcW w:w="3115" w:type="dxa"/>
          </w:tcPr>
          <w:tbl>
            <w:tblPr>
              <w:tblW w:w="2925" w:type="dxa"/>
              <w:tblBorders>
                <w:top w:val="nil"/>
                <w:left w:val="nil"/>
                <w:bottom w:val="nil"/>
                <w:right w:val="nil"/>
              </w:tblBorders>
              <w:tblLayout w:type="fixed"/>
              <w:tblLook w:val="0000" w:firstRow="0" w:lastRow="0" w:firstColumn="0" w:lastColumn="0" w:noHBand="0" w:noVBand="0"/>
            </w:tblPr>
            <w:tblGrid>
              <w:gridCol w:w="2453"/>
              <w:gridCol w:w="236"/>
              <w:gridCol w:w="236"/>
            </w:tblGrid>
            <w:tr w:rsidR="0086511C" w:rsidRPr="001B39C5" w14:paraId="203B6908" w14:textId="77777777" w:rsidTr="001B39C5">
              <w:trPr>
                <w:trHeight w:val="107"/>
              </w:trPr>
              <w:tc>
                <w:tcPr>
                  <w:tcW w:w="2453" w:type="dxa"/>
                </w:tcPr>
                <w:p w14:paraId="1FCC726D" w14:textId="77777777" w:rsidR="0086511C" w:rsidRPr="001B39C5" w:rsidRDefault="0086511C" w:rsidP="00B448C7">
                  <w:pPr>
                    <w:autoSpaceDE w:val="0"/>
                    <w:autoSpaceDN w:val="0"/>
                    <w:adjustRightInd w:val="0"/>
                    <w:rPr>
                      <w:color w:val="000000"/>
                      <w:sz w:val="28"/>
                    </w:rPr>
                  </w:pPr>
                  <w:r w:rsidRPr="001B39C5">
                    <w:rPr>
                      <w:b/>
                      <w:bCs/>
                      <w:color w:val="000000"/>
                      <w:sz w:val="28"/>
                    </w:rPr>
                    <w:lastRenderedPageBreak/>
                    <w:t xml:space="preserve">Вид учебной работы </w:t>
                  </w:r>
                </w:p>
              </w:tc>
              <w:tc>
                <w:tcPr>
                  <w:tcW w:w="236" w:type="dxa"/>
                </w:tcPr>
                <w:p w14:paraId="014E947F" w14:textId="77777777" w:rsidR="0086511C" w:rsidRPr="001B39C5" w:rsidRDefault="0086511C" w:rsidP="00B448C7">
                  <w:pPr>
                    <w:autoSpaceDE w:val="0"/>
                    <w:autoSpaceDN w:val="0"/>
                    <w:adjustRightInd w:val="0"/>
                    <w:rPr>
                      <w:color w:val="000000"/>
                      <w:sz w:val="28"/>
                    </w:rPr>
                  </w:pPr>
                </w:p>
              </w:tc>
              <w:tc>
                <w:tcPr>
                  <w:tcW w:w="236" w:type="dxa"/>
                </w:tcPr>
                <w:p w14:paraId="3EA377E5" w14:textId="77777777" w:rsidR="0086511C" w:rsidRPr="001B39C5" w:rsidRDefault="0086511C" w:rsidP="00B448C7">
                  <w:pPr>
                    <w:autoSpaceDE w:val="0"/>
                    <w:autoSpaceDN w:val="0"/>
                    <w:adjustRightInd w:val="0"/>
                    <w:rPr>
                      <w:color w:val="000000"/>
                      <w:sz w:val="28"/>
                    </w:rPr>
                  </w:pPr>
                </w:p>
              </w:tc>
            </w:tr>
          </w:tbl>
          <w:p w14:paraId="223918DF" w14:textId="77777777" w:rsidR="0086511C" w:rsidRPr="001B39C5" w:rsidRDefault="0086511C" w:rsidP="00B448C7">
            <w:pPr>
              <w:rPr>
                <w:sz w:val="28"/>
                <w:szCs w:val="24"/>
              </w:rPr>
            </w:pPr>
          </w:p>
        </w:tc>
        <w:tc>
          <w:tcPr>
            <w:tcW w:w="3115" w:type="dxa"/>
          </w:tcPr>
          <w:p w14:paraId="037BE900" w14:textId="77777777" w:rsidR="0086511C" w:rsidRPr="001B39C5" w:rsidRDefault="0086511C" w:rsidP="001B39C5">
            <w:pPr>
              <w:ind w:left="308"/>
              <w:rPr>
                <w:b/>
                <w:sz w:val="28"/>
                <w:szCs w:val="24"/>
              </w:rPr>
            </w:pPr>
            <w:r w:rsidRPr="001B39C5">
              <w:rPr>
                <w:b/>
                <w:bCs/>
                <w:color w:val="000000"/>
                <w:sz w:val="28"/>
                <w:szCs w:val="24"/>
                <w:lang w:eastAsia="zh-CN"/>
              </w:rPr>
              <w:t>Всего (в з/е и часах)</w:t>
            </w:r>
          </w:p>
        </w:tc>
        <w:tc>
          <w:tcPr>
            <w:tcW w:w="3115" w:type="dxa"/>
          </w:tcPr>
          <w:p w14:paraId="43A64B23" w14:textId="720CCA35" w:rsidR="0086511C" w:rsidRPr="003E0419" w:rsidRDefault="00EF35EA" w:rsidP="00B448C7">
            <w:pPr>
              <w:rPr>
                <w:b/>
                <w:sz w:val="24"/>
                <w:szCs w:val="24"/>
              </w:rPr>
            </w:pPr>
            <w:r>
              <w:rPr>
                <w:b/>
                <w:sz w:val="24"/>
                <w:szCs w:val="24"/>
              </w:rPr>
              <w:t>7</w:t>
            </w:r>
            <w:r w:rsidR="0086511C" w:rsidRPr="003E0419">
              <w:rPr>
                <w:b/>
                <w:sz w:val="24"/>
                <w:szCs w:val="24"/>
              </w:rPr>
              <w:t xml:space="preserve"> семестр </w:t>
            </w:r>
            <w:r w:rsidR="0086511C" w:rsidRPr="003E0419">
              <w:rPr>
                <w:b/>
                <w:bCs/>
                <w:color w:val="000000"/>
                <w:sz w:val="24"/>
                <w:szCs w:val="24"/>
                <w:lang w:eastAsia="zh-CN"/>
              </w:rPr>
              <w:t>(в з/е и часах)</w:t>
            </w:r>
          </w:p>
        </w:tc>
      </w:tr>
      <w:tr w:rsidR="00AF5187" w:rsidRPr="00F60847" w14:paraId="6D26F0AD" w14:textId="77777777" w:rsidTr="00AF5187">
        <w:tc>
          <w:tcPr>
            <w:tcW w:w="3115" w:type="dxa"/>
          </w:tcPr>
          <w:p w14:paraId="7AD2761F" w14:textId="77777777" w:rsidR="00AF5187" w:rsidRPr="00F60847" w:rsidRDefault="00AF5187" w:rsidP="00AF5187">
            <w:pPr>
              <w:rPr>
                <w:b/>
                <w:sz w:val="24"/>
                <w:szCs w:val="24"/>
              </w:rPr>
            </w:pPr>
            <w:r w:rsidRPr="00F60847">
              <w:rPr>
                <w:b/>
                <w:sz w:val="24"/>
                <w:szCs w:val="24"/>
              </w:rPr>
              <w:t xml:space="preserve">Общая трудоемкость дисциплины </w:t>
            </w:r>
          </w:p>
        </w:tc>
        <w:tc>
          <w:tcPr>
            <w:tcW w:w="3115" w:type="dxa"/>
          </w:tcPr>
          <w:p w14:paraId="770A81E3" w14:textId="40DB38A7" w:rsidR="00AF5187" w:rsidRPr="00F60847" w:rsidRDefault="00AF5187" w:rsidP="00AF5187">
            <w:pPr>
              <w:rPr>
                <w:b/>
                <w:sz w:val="24"/>
                <w:szCs w:val="24"/>
              </w:rPr>
            </w:pPr>
            <w:r>
              <w:rPr>
                <w:b/>
                <w:sz w:val="24"/>
                <w:szCs w:val="24"/>
              </w:rPr>
              <w:t>4</w:t>
            </w:r>
            <w:r w:rsidRPr="00F60847">
              <w:rPr>
                <w:b/>
                <w:sz w:val="24"/>
                <w:szCs w:val="24"/>
              </w:rPr>
              <w:t xml:space="preserve"> </w:t>
            </w:r>
            <w:proofErr w:type="spellStart"/>
            <w:r w:rsidRPr="00F60847">
              <w:rPr>
                <w:b/>
                <w:sz w:val="24"/>
                <w:szCs w:val="24"/>
              </w:rPr>
              <w:t>з.е</w:t>
            </w:r>
            <w:proofErr w:type="spellEnd"/>
            <w:r w:rsidRPr="00F60847">
              <w:rPr>
                <w:b/>
                <w:sz w:val="24"/>
                <w:szCs w:val="24"/>
              </w:rPr>
              <w:t xml:space="preserve">., </w:t>
            </w:r>
            <w:r>
              <w:rPr>
                <w:b/>
                <w:sz w:val="24"/>
                <w:szCs w:val="24"/>
              </w:rPr>
              <w:t>144</w:t>
            </w:r>
            <w:r w:rsidRPr="00F60847">
              <w:rPr>
                <w:b/>
                <w:sz w:val="24"/>
                <w:szCs w:val="24"/>
              </w:rPr>
              <w:t xml:space="preserve"> час. </w:t>
            </w:r>
          </w:p>
        </w:tc>
        <w:tc>
          <w:tcPr>
            <w:tcW w:w="3115" w:type="dxa"/>
          </w:tcPr>
          <w:p w14:paraId="6925E09E" w14:textId="675B6BB9" w:rsidR="00AF5187" w:rsidRPr="00F60847" w:rsidRDefault="00AF5187" w:rsidP="00AF5187">
            <w:pPr>
              <w:rPr>
                <w:b/>
                <w:sz w:val="24"/>
                <w:szCs w:val="24"/>
              </w:rPr>
            </w:pPr>
            <w:r>
              <w:rPr>
                <w:b/>
                <w:sz w:val="24"/>
                <w:szCs w:val="24"/>
              </w:rPr>
              <w:t>4</w:t>
            </w:r>
            <w:r w:rsidRPr="00F60847">
              <w:rPr>
                <w:b/>
                <w:sz w:val="24"/>
                <w:szCs w:val="24"/>
              </w:rPr>
              <w:t xml:space="preserve"> </w:t>
            </w:r>
            <w:proofErr w:type="spellStart"/>
            <w:r w:rsidRPr="00F60847">
              <w:rPr>
                <w:b/>
                <w:sz w:val="24"/>
                <w:szCs w:val="24"/>
              </w:rPr>
              <w:t>з.е</w:t>
            </w:r>
            <w:proofErr w:type="spellEnd"/>
            <w:r w:rsidRPr="00F60847">
              <w:rPr>
                <w:b/>
                <w:sz w:val="24"/>
                <w:szCs w:val="24"/>
              </w:rPr>
              <w:t xml:space="preserve">., </w:t>
            </w:r>
            <w:r>
              <w:rPr>
                <w:b/>
                <w:sz w:val="24"/>
                <w:szCs w:val="24"/>
              </w:rPr>
              <w:t>144</w:t>
            </w:r>
            <w:r w:rsidRPr="00F60847">
              <w:rPr>
                <w:b/>
                <w:sz w:val="24"/>
                <w:szCs w:val="24"/>
              </w:rPr>
              <w:t xml:space="preserve"> час. </w:t>
            </w:r>
          </w:p>
        </w:tc>
      </w:tr>
      <w:tr w:rsidR="00AF5187" w:rsidRPr="00F60847" w14:paraId="2ED81485" w14:textId="77777777" w:rsidTr="00AF5187">
        <w:tc>
          <w:tcPr>
            <w:tcW w:w="3115" w:type="dxa"/>
          </w:tcPr>
          <w:tbl>
            <w:tblPr>
              <w:tblW w:w="0" w:type="auto"/>
              <w:tblBorders>
                <w:top w:val="nil"/>
                <w:left w:val="nil"/>
                <w:bottom w:val="nil"/>
                <w:right w:val="nil"/>
              </w:tblBorders>
              <w:tblLayout w:type="fixed"/>
              <w:tblLook w:val="0000" w:firstRow="0" w:lastRow="0" w:firstColumn="0" w:lastColumn="0" w:noHBand="0" w:noVBand="0"/>
            </w:tblPr>
            <w:tblGrid>
              <w:gridCol w:w="2467"/>
              <w:gridCol w:w="236"/>
              <w:gridCol w:w="236"/>
            </w:tblGrid>
            <w:tr w:rsidR="00AF5187" w:rsidRPr="00F60847" w14:paraId="656AA2FD" w14:textId="77777777" w:rsidTr="001B39C5">
              <w:trPr>
                <w:trHeight w:val="107"/>
              </w:trPr>
              <w:tc>
                <w:tcPr>
                  <w:tcW w:w="2467" w:type="dxa"/>
                </w:tcPr>
                <w:p w14:paraId="09EC108A" w14:textId="77777777" w:rsidR="00AF5187" w:rsidRPr="00F60847" w:rsidRDefault="00AF5187" w:rsidP="00AF5187">
                  <w:pPr>
                    <w:autoSpaceDE w:val="0"/>
                    <w:autoSpaceDN w:val="0"/>
                    <w:adjustRightInd w:val="0"/>
                    <w:rPr>
                      <w:color w:val="000000"/>
                    </w:rPr>
                  </w:pPr>
                  <w:r w:rsidRPr="00F60847">
                    <w:rPr>
                      <w:b/>
                      <w:bCs/>
                      <w:i/>
                      <w:iCs/>
                      <w:color w:val="000000"/>
                    </w:rPr>
                    <w:t xml:space="preserve">Контактная работа-Аудиторные занятия </w:t>
                  </w:r>
                </w:p>
              </w:tc>
              <w:tc>
                <w:tcPr>
                  <w:tcW w:w="222" w:type="dxa"/>
                </w:tcPr>
                <w:p w14:paraId="404342FE" w14:textId="77777777" w:rsidR="00AF5187" w:rsidRPr="00F60847" w:rsidRDefault="00AF5187" w:rsidP="00AF5187">
                  <w:pPr>
                    <w:autoSpaceDE w:val="0"/>
                    <w:autoSpaceDN w:val="0"/>
                    <w:adjustRightInd w:val="0"/>
                    <w:rPr>
                      <w:color w:val="000000"/>
                    </w:rPr>
                  </w:pPr>
                </w:p>
              </w:tc>
              <w:tc>
                <w:tcPr>
                  <w:tcW w:w="222" w:type="dxa"/>
                </w:tcPr>
                <w:p w14:paraId="6F6DE156" w14:textId="77777777" w:rsidR="00AF5187" w:rsidRPr="00F60847" w:rsidRDefault="00AF5187" w:rsidP="00AF5187">
                  <w:pPr>
                    <w:autoSpaceDE w:val="0"/>
                    <w:autoSpaceDN w:val="0"/>
                    <w:adjustRightInd w:val="0"/>
                    <w:rPr>
                      <w:color w:val="000000"/>
                    </w:rPr>
                  </w:pPr>
                </w:p>
              </w:tc>
            </w:tr>
          </w:tbl>
          <w:p w14:paraId="46FBC2C3" w14:textId="77777777" w:rsidR="00AF5187" w:rsidRPr="00F60847" w:rsidRDefault="00AF5187" w:rsidP="00AF5187">
            <w:pPr>
              <w:rPr>
                <w:sz w:val="24"/>
                <w:szCs w:val="24"/>
              </w:rPr>
            </w:pPr>
          </w:p>
        </w:tc>
        <w:tc>
          <w:tcPr>
            <w:tcW w:w="3115" w:type="dxa"/>
          </w:tcPr>
          <w:p w14:paraId="436BA089" w14:textId="5B14DCE0" w:rsidR="00AF5187" w:rsidRPr="00F60847" w:rsidRDefault="00AF5187" w:rsidP="00AF5187">
            <w:pPr>
              <w:rPr>
                <w:sz w:val="24"/>
                <w:szCs w:val="24"/>
              </w:rPr>
            </w:pPr>
            <w:r>
              <w:rPr>
                <w:sz w:val="24"/>
                <w:szCs w:val="24"/>
              </w:rPr>
              <w:t>68</w:t>
            </w:r>
          </w:p>
        </w:tc>
        <w:tc>
          <w:tcPr>
            <w:tcW w:w="3115" w:type="dxa"/>
          </w:tcPr>
          <w:p w14:paraId="12FA7E9D" w14:textId="7BD06492" w:rsidR="00AF5187" w:rsidRPr="00F60847" w:rsidRDefault="00AF5187" w:rsidP="00AF5187">
            <w:pPr>
              <w:rPr>
                <w:sz w:val="24"/>
                <w:szCs w:val="24"/>
              </w:rPr>
            </w:pPr>
            <w:r>
              <w:rPr>
                <w:sz w:val="24"/>
                <w:szCs w:val="24"/>
              </w:rPr>
              <w:t>68</w:t>
            </w:r>
          </w:p>
        </w:tc>
      </w:tr>
      <w:tr w:rsidR="00AF5187" w:rsidRPr="00F60847" w14:paraId="4A820E2B" w14:textId="77777777" w:rsidTr="00AF5187">
        <w:tc>
          <w:tcPr>
            <w:tcW w:w="3115" w:type="dxa"/>
          </w:tcPr>
          <w:p w14:paraId="3297F0BC" w14:textId="77777777" w:rsidR="00AF5187" w:rsidRPr="00F60847" w:rsidRDefault="00AF5187" w:rsidP="00AF5187">
            <w:pPr>
              <w:rPr>
                <w:sz w:val="24"/>
                <w:szCs w:val="24"/>
              </w:rPr>
            </w:pPr>
            <w:r w:rsidRPr="00F60847">
              <w:rPr>
                <w:i/>
                <w:iCs/>
                <w:color w:val="000000"/>
                <w:sz w:val="24"/>
                <w:szCs w:val="24"/>
              </w:rPr>
              <w:t>Лекции (Л)</w:t>
            </w:r>
          </w:p>
        </w:tc>
        <w:tc>
          <w:tcPr>
            <w:tcW w:w="3115" w:type="dxa"/>
          </w:tcPr>
          <w:p w14:paraId="09FB1B8A" w14:textId="4F9708ED" w:rsidR="00AF5187" w:rsidRPr="00F60847" w:rsidRDefault="00AF5187" w:rsidP="00AF5187">
            <w:pPr>
              <w:rPr>
                <w:sz w:val="24"/>
                <w:szCs w:val="24"/>
              </w:rPr>
            </w:pPr>
            <w:r>
              <w:rPr>
                <w:sz w:val="24"/>
                <w:szCs w:val="24"/>
              </w:rPr>
              <w:t>34</w:t>
            </w:r>
          </w:p>
        </w:tc>
        <w:tc>
          <w:tcPr>
            <w:tcW w:w="3115" w:type="dxa"/>
          </w:tcPr>
          <w:p w14:paraId="015C3C4D" w14:textId="51947218" w:rsidR="00AF5187" w:rsidRPr="00F60847" w:rsidRDefault="00AF5187" w:rsidP="00AF5187">
            <w:pPr>
              <w:rPr>
                <w:sz w:val="24"/>
                <w:szCs w:val="24"/>
              </w:rPr>
            </w:pPr>
            <w:r>
              <w:rPr>
                <w:sz w:val="24"/>
                <w:szCs w:val="24"/>
              </w:rPr>
              <w:t>34</w:t>
            </w:r>
          </w:p>
        </w:tc>
      </w:tr>
      <w:tr w:rsidR="00AF5187" w:rsidRPr="00F60847" w14:paraId="7FD873F8" w14:textId="77777777" w:rsidTr="00AF5187">
        <w:tc>
          <w:tcPr>
            <w:tcW w:w="3115" w:type="dxa"/>
          </w:tcPr>
          <w:p w14:paraId="7A666A4D" w14:textId="77777777" w:rsidR="00AF5187" w:rsidRPr="00F60847" w:rsidRDefault="00AF5187" w:rsidP="00AF5187">
            <w:pPr>
              <w:rPr>
                <w:sz w:val="24"/>
                <w:szCs w:val="24"/>
              </w:rPr>
            </w:pPr>
            <w:r w:rsidRPr="00F60847">
              <w:rPr>
                <w:i/>
                <w:iCs/>
                <w:color w:val="000000"/>
                <w:sz w:val="24"/>
                <w:szCs w:val="24"/>
              </w:rPr>
              <w:t>Семинарские занятия (СЗ)</w:t>
            </w:r>
          </w:p>
        </w:tc>
        <w:tc>
          <w:tcPr>
            <w:tcW w:w="3115" w:type="dxa"/>
          </w:tcPr>
          <w:p w14:paraId="4608F9BE" w14:textId="77777777" w:rsidR="00AF5187" w:rsidRPr="00F60847" w:rsidRDefault="00AF5187" w:rsidP="00AF5187">
            <w:pPr>
              <w:rPr>
                <w:sz w:val="24"/>
                <w:szCs w:val="24"/>
              </w:rPr>
            </w:pPr>
            <w:r w:rsidRPr="00F60847">
              <w:rPr>
                <w:sz w:val="24"/>
                <w:szCs w:val="24"/>
              </w:rPr>
              <w:t>34</w:t>
            </w:r>
          </w:p>
        </w:tc>
        <w:tc>
          <w:tcPr>
            <w:tcW w:w="3115" w:type="dxa"/>
          </w:tcPr>
          <w:p w14:paraId="6161CBE8" w14:textId="14C7CB3C" w:rsidR="00AF5187" w:rsidRPr="00F60847" w:rsidRDefault="00AF5187" w:rsidP="00AF5187">
            <w:pPr>
              <w:rPr>
                <w:sz w:val="24"/>
                <w:szCs w:val="24"/>
              </w:rPr>
            </w:pPr>
            <w:r w:rsidRPr="00F60847">
              <w:rPr>
                <w:sz w:val="24"/>
                <w:szCs w:val="24"/>
              </w:rPr>
              <w:t>34</w:t>
            </w:r>
          </w:p>
        </w:tc>
      </w:tr>
      <w:tr w:rsidR="00AF5187" w:rsidRPr="00F60847" w14:paraId="7CB6CF70" w14:textId="77777777" w:rsidTr="00AF5187">
        <w:tc>
          <w:tcPr>
            <w:tcW w:w="3115" w:type="dxa"/>
          </w:tcPr>
          <w:p w14:paraId="2DE5F87E" w14:textId="77777777" w:rsidR="00AF5187" w:rsidRPr="00F60847" w:rsidRDefault="00AF5187" w:rsidP="00AF5187">
            <w:pPr>
              <w:rPr>
                <w:sz w:val="24"/>
                <w:szCs w:val="24"/>
              </w:rPr>
            </w:pPr>
            <w:r w:rsidRPr="00F60847">
              <w:rPr>
                <w:b/>
                <w:bCs/>
                <w:i/>
                <w:iCs/>
                <w:color w:val="000000"/>
                <w:sz w:val="24"/>
                <w:szCs w:val="24"/>
              </w:rPr>
              <w:t>Самостоятельная работа</w:t>
            </w:r>
          </w:p>
        </w:tc>
        <w:tc>
          <w:tcPr>
            <w:tcW w:w="3115" w:type="dxa"/>
          </w:tcPr>
          <w:p w14:paraId="6A7AB5F0" w14:textId="6286318D" w:rsidR="00AF5187" w:rsidRPr="00F60847" w:rsidRDefault="00AF5187" w:rsidP="00AF5187">
            <w:pPr>
              <w:rPr>
                <w:sz w:val="24"/>
                <w:szCs w:val="24"/>
              </w:rPr>
            </w:pPr>
            <w:r>
              <w:rPr>
                <w:sz w:val="24"/>
                <w:szCs w:val="24"/>
              </w:rPr>
              <w:t>76</w:t>
            </w:r>
          </w:p>
        </w:tc>
        <w:tc>
          <w:tcPr>
            <w:tcW w:w="3115" w:type="dxa"/>
          </w:tcPr>
          <w:p w14:paraId="00A2B2ED" w14:textId="74D03300" w:rsidR="00AF5187" w:rsidRPr="00F60847" w:rsidRDefault="00AF5187" w:rsidP="00AF5187">
            <w:pPr>
              <w:rPr>
                <w:sz w:val="24"/>
                <w:szCs w:val="24"/>
              </w:rPr>
            </w:pPr>
            <w:r>
              <w:rPr>
                <w:sz w:val="24"/>
                <w:szCs w:val="24"/>
              </w:rPr>
              <w:t>76</w:t>
            </w:r>
          </w:p>
        </w:tc>
      </w:tr>
      <w:tr w:rsidR="00AF5187" w:rsidRPr="00F60847" w14:paraId="5C94B893" w14:textId="77777777" w:rsidTr="00AF5187">
        <w:tc>
          <w:tcPr>
            <w:tcW w:w="3115" w:type="dxa"/>
          </w:tcPr>
          <w:p w14:paraId="0C40F560" w14:textId="77777777" w:rsidR="00AF5187" w:rsidRPr="00F60847" w:rsidRDefault="00AF5187" w:rsidP="00AF5187">
            <w:pPr>
              <w:rPr>
                <w:sz w:val="24"/>
                <w:szCs w:val="24"/>
              </w:rPr>
            </w:pPr>
            <w:r w:rsidRPr="00F60847">
              <w:rPr>
                <w:color w:val="000000"/>
                <w:sz w:val="24"/>
                <w:szCs w:val="24"/>
              </w:rPr>
              <w:t>Вид текущего контроля</w:t>
            </w:r>
          </w:p>
        </w:tc>
        <w:tc>
          <w:tcPr>
            <w:tcW w:w="3115" w:type="dxa"/>
          </w:tcPr>
          <w:p w14:paraId="3312224B" w14:textId="370F3D5E" w:rsidR="00AF5187" w:rsidRPr="00F60847" w:rsidRDefault="00AF5187" w:rsidP="00AF5187">
            <w:pPr>
              <w:rPr>
                <w:sz w:val="24"/>
                <w:szCs w:val="24"/>
              </w:rPr>
            </w:pPr>
            <w:r>
              <w:rPr>
                <w:sz w:val="24"/>
                <w:szCs w:val="24"/>
              </w:rPr>
              <w:t>Контрольная работа</w:t>
            </w:r>
          </w:p>
        </w:tc>
        <w:tc>
          <w:tcPr>
            <w:tcW w:w="3115" w:type="dxa"/>
          </w:tcPr>
          <w:p w14:paraId="59BA567C" w14:textId="533AF242" w:rsidR="00AF5187" w:rsidRPr="00F60847" w:rsidRDefault="00AF5187" w:rsidP="00AF5187">
            <w:pPr>
              <w:rPr>
                <w:sz w:val="24"/>
                <w:szCs w:val="24"/>
              </w:rPr>
            </w:pPr>
            <w:r>
              <w:rPr>
                <w:sz w:val="24"/>
                <w:szCs w:val="24"/>
              </w:rPr>
              <w:t>Контрольная работа</w:t>
            </w:r>
          </w:p>
        </w:tc>
      </w:tr>
      <w:tr w:rsidR="00AF5187" w:rsidRPr="00F60847" w14:paraId="67280695" w14:textId="77777777" w:rsidTr="00AF5187">
        <w:tc>
          <w:tcPr>
            <w:tcW w:w="3115" w:type="dxa"/>
          </w:tcPr>
          <w:p w14:paraId="5079BDF6" w14:textId="77777777" w:rsidR="00AF5187" w:rsidRPr="00F60847" w:rsidRDefault="00AF5187" w:rsidP="00AF5187">
            <w:pPr>
              <w:rPr>
                <w:sz w:val="24"/>
                <w:szCs w:val="24"/>
              </w:rPr>
            </w:pPr>
            <w:r w:rsidRPr="00F60847">
              <w:rPr>
                <w:color w:val="000000"/>
                <w:sz w:val="24"/>
                <w:szCs w:val="24"/>
              </w:rPr>
              <w:t>Вид промежуточной аттестации</w:t>
            </w:r>
          </w:p>
        </w:tc>
        <w:tc>
          <w:tcPr>
            <w:tcW w:w="3115" w:type="dxa"/>
          </w:tcPr>
          <w:p w14:paraId="6979690C" w14:textId="57AC0BEA" w:rsidR="00AF5187" w:rsidRPr="00F60847" w:rsidRDefault="00AF5187" w:rsidP="00AF5187">
            <w:pPr>
              <w:rPr>
                <w:sz w:val="24"/>
                <w:szCs w:val="24"/>
              </w:rPr>
            </w:pPr>
            <w:r>
              <w:rPr>
                <w:sz w:val="24"/>
                <w:szCs w:val="24"/>
              </w:rPr>
              <w:t>Экзамен</w:t>
            </w:r>
          </w:p>
        </w:tc>
        <w:tc>
          <w:tcPr>
            <w:tcW w:w="3115" w:type="dxa"/>
          </w:tcPr>
          <w:p w14:paraId="71BFD3AA" w14:textId="426E208F" w:rsidR="00AF5187" w:rsidRPr="00F60847" w:rsidRDefault="00AF5187" w:rsidP="00AF5187">
            <w:pPr>
              <w:rPr>
                <w:sz w:val="24"/>
                <w:szCs w:val="24"/>
              </w:rPr>
            </w:pPr>
            <w:r>
              <w:rPr>
                <w:sz w:val="24"/>
                <w:szCs w:val="24"/>
              </w:rPr>
              <w:t>Экзамен</w:t>
            </w:r>
          </w:p>
        </w:tc>
      </w:tr>
    </w:tbl>
    <w:p w14:paraId="63B7A9BF" w14:textId="77777777" w:rsidR="0086511C" w:rsidRPr="0086511C" w:rsidRDefault="0086511C" w:rsidP="0086511C">
      <w:pPr>
        <w:rPr>
          <w:lang w:eastAsia="en-US"/>
        </w:rPr>
      </w:pPr>
    </w:p>
    <w:p w14:paraId="030FA5E1" w14:textId="77777777" w:rsidR="00E91EA5" w:rsidRPr="00602655" w:rsidRDefault="00E91EA5" w:rsidP="00E91EA5">
      <w:pPr>
        <w:spacing w:line="1" w:lineRule="exact"/>
        <w:rPr>
          <w:sz w:val="2"/>
          <w:szCs w:val="2"/>
        </w:rPr>
      </w:pPr>
    </w:p>
    <w:p w14:paraId="3907376F" w14:textId="77777777" w:rsidR="00C93FE0" w:rsidRPr="0010255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5.1. Содержание дисциплины </w:t>
      </w:r>
    </w:p>
    <w:p w14:paraId="2DED0A9B" w14:textId="77777777" w:rsidR="0086511C" w:rsidRPr="0086511C" w:rsidRDefault="0086511C" w:rsidP="005A2E8D">
      <w:pPr>
        <w:ind w:firstLine="709"/>
        <w:rPr>
          <w:lang w:eastAsia="en-US"/>
        </w:rPr>
      </w:pPr>
    </w:p>
    <w:p w14:paraId="3F430220" w14:textId="50DD0ACC" w:rsidR="0086511C" w:rsidRPr="00B448C7" w:rsidRDefault="0086511C" w:rsidP="005A2E8D">
      <w:pPr>
        <w:pStyle w:val="Default"/>
        <w:ind w:firstLine="709"/>
        <w:jc w:val="both"/>
        <w:rPr>
          <w:color w:val="auto"/>
          <w:sz w:val="28"/>
          <w:szCs w:val="28"/>
        </w:rPr>
      </w:pPr>
      <w:r>
        <w:rPr>
          <w:b/>
          <w:bCs/>
          <w:sz w:val="28"/>
          <w:szCs w:val="28"/>
        </w:rPr>
        <w:t xml:space="preserve">Тема 1. </w:t>
      </w:r>
      <w:r w:rsidR="00570C25" w:rsidRPr="00570C25">
        <w:rPr>
          <w:b/>
          <w:bCs/>
          <w:color w:val="auto"/>
          <w:sz w:val="28"/>
          <w:szCs w:val="28"/>
        </w:rPr>
        <w:t xml:space="preserve">Тенденции развития </w:t>
      </w:r>
      <w:r w:rsidR="00570C25">
        <w:rPr>
          <w:b/>
          <w:bCs/>
          <w:color w:val="auto"/>
          <w:sz w:val="28"/>
          <w:szCs w:val="28"/>
        </w:rPr>
        <w:t xml:space="preserve">международной торговли </w:t>
      </w:r>
      <w:r w:rsidR="00570C25" w:rsidRPr="00570C25">
        <w:rPr>
          <w:b/>
          <w:bCs/>
          <w:color w:val="auto"/>
          <w:sz w:val="28"/>
          <w:szCs w:val="28"/>
        </w:rPr>
        <w:t>и этапы вовлечения стран Востока в международную торговлю</w:t>
      </w:r>
      <w:r w:rsidR="00570C25" w:rsidRPr="00B448C7">
        <w:rPr>
          <w:b/>
          <w:bCs/>
          <w:color w:val="auto"/>
          <w:sz w:val="28"/>
          <w:szCs w:val="28"/>
        </w:rPr>
        <w:t xml:space="preserve"> </w:t>
      </w:r>
    </w:p>
    <w:p w14:paraId="2976690B" w14:textId="6F9F1405" w:rsidR="0020324C" w:rsidRPr="00B448C7" w:rsidRDefault="008660AF" w:rsidP="0020324C">
      <w:pPr>
        <w:pStyle w:val="Default"/>
        <w:ind w:firstLine="709"/>
        <w:jc w:val="both"/>
        <w:rPr>
          <w:color w:val="auto"/>
          <w:sz w:val="28"/>
          <w:szCs w:val="28"/>
        </w:rPr>
      </w:pPr>
      <w:r>
        <w:rPr>
          <w:color w:val="auto"/>
          <w:sz w:val="28"/>
          <w:szCs w:val="28"/>
        </w:rPr>
        <w:t xml:space="preserve">Мировой </w:t>
      </w:r>
      <w:r w:rsidR="008308DF">
        <w:rPr>
          <w:color w:val="auto"/>
          <w:sz w:val="28"/>
          <w:szCs w:val="28"/>
        </w:rPr>
        <w:t xml:space="preserve">товарный </w:t>
      </w:r>
      <w:r>
        <w:rPr>
          <w:color w:val="auto"/>
          <w:sz w:val="28"/>
          <w:szCs w:val="28"/>
        </w:rPr>
        <w:t>рынок и его конъюнктура. Международная торговля</w:t>
      </w:r>
      <w:r w:rsidR="00396FEA">
        <w:rPr>
          <w:color w:val="auto"/>
          <w:sz w:val="28"/>
          <w:szCs w:val="28"/>
        </w:rPr>
        <w:t xml:space="preserve">: сущность и формы. </w:t>
      </w:r>
      <w:r w:rsidR="00183BE1">
        <w:rPr>
          <w:color w:val="auto"/>
          <w:sz w:val="28"/>
          <w:szCs w:val="28"/>
        </w:rPr>
        <w:t xml:space="preserve">Географическая и </w:t>
      </w:r>
      <w:r w:rsidR="00205EA7">
        <w:rPr>
          <w:color w:val="auto"/>
          <w:sz w:val="28"/>
          <w:szCs w:val="28"/>
        </w:rPr>
        <w:t xml:space="preserve">товарная структура международной торговли. </w:t>
      </w:r>
      <w:r w:rsidR="00D52A16">
        <w:rPr>
          <w:color w:val="auto"/>
          <w:sz w:val="28"/>
          <w:szCs w:val="28"/>
        </w:rPr>
        <w:t xml:space="preserve">Ценообразование в международной торговле. </w:t>
      </w:r>
      <w:r w:rsidR="00DF3F60">
        <w:rPr>
          <w:color w:val="auto"/>
          <w:sz w:val="28"/>
          <w:szCs w:val="28"/>
        </w:rPr>
        <w:t xml:space="preserve">Международное регулирование торговли. Роль ГАТТ/ВТО в регулировании международной торговли. </w:t>
      </w:r>
      <w:r w:rsidR="00675C17">
        <w:rPr>
          <w:color w:val="auto"/>
          <w:sz w:val="28"/>
          <w:szCs w:val="28"/>
        </w:rPr>
        <w:t>Современные тенденции международной торговли.</w:t>
      </w:r>
    </w:p>
    <w:p w14:paraId="5200ECBD" w14:textId="6DC5EC93" w:rsidR="0086511C" w:rsidRDefault="00444E71" w:rsidP="005A2E8D">
      <w:pPr>
        <w:pStyle w:val="Default"/>
        <w:ind w:firstLine="709"/>
        <w:jc w:val="both"/>
        <w:rPr>
          <w:sz w:val="28"/>
          <w:szCs w:val="28"/>
        </w:rPr>
      </w:pPr>
      <w:r>
        <w:rPr>
          <w:sz w:val="28"/>
          <w:szCs w:val="28"/>
        </w:rPr>
        <w:t xml:space="preserve">Зарождение международной торговли. </w:t>
      </w:r>
      <w:r w:rsidR="008F0B69">
        <w:rPr>
          <w:sz w:val="28"/>
          <w:szCs w:val="28"/>
        </w:rPr>
        <w:t xml:space="preserve">Международные связи древности и их специфика. </w:t>
      </w:r>
      <w:r w:rsidR="005F763E">
        <w:rPr>
          <w:sz w:val="28"/>
          <w:szCs w:val="28"/>
        </w:rPr>
        <w:t>Эпоха Великих географических открытий и их роль в вовлечен</w:t>
      </w:r>
      <w:r w:rsidR="006C4518">
        <w:rPr>
          <w:sz w:val="28"/>
          <w:szCs w:val="28"/>
        </w:rPr>
        <w:t>и</w:t>
      </w:r>
      <w:r w:rsidR="005F763E">
        <w:rPr>
          <w:sz w:val="28"/>
          <w:szCs w:val="28"/>
        </w:rPr>
        <w:t>е стран Востока в систему международной торговли.</w:t>
      </w:r>
      <w:r w:rsidR="006C4518">
        <w:rPr>
          <w:sz w:val="28"/>
          <w:szCs w:val="28"/>
        </w:rPr>
        <w:t xml:space="preserve"> Особенности участия стран Востока в международных отношениях в колониальный период. </w:t>
      </w:r>
      <w:r w:rsidR="004F3CCE">
        <w:rPr>
          <w:sz w:val="28"/>
          <w:szCs w:val="28"/>
        </w:rPr>
        <w:t>Открытие стран Востока для торговли со странами Европы.</w:t>
      </w:r>
      <w:r w:rsidR="00CF3391">
        <w:rPr>
          <w:sz w:val="28"/>
          <w:szCs w:val="28"/>
        </w:rPr>
        <w:t xml:space="preserve"> Обретение независимости колониальными странами Востока.</w:t>
      </w:r>
      <w:r w:rsidR="0032219C">
        <w:rPr>
          <w:sz w:val="28"/>
          <w:szCs w:val="28"/>
        </w:rPr>
        <w:t xml:space="preserve"> Роль стран Востока в международной торговле в постколониальный период.</w:t>
      </w:r>
      <w:r w:rsidR="00262D78">
        <w:rPr>
          <w:sz w:val="28"/>
          <w:szCs w:val="28"/>
        </w:rPr>
        <w:t xml:space="preserve"> Особенности современной международной торговли и роль стран Востока в ее развитии.</w:t>
      </w:r>
    </w:p>
    <w:p w14:paraId="5B6859A5" w14:textId="77777777" w:rsidR="00806832" w:rsidRDefault="00806832" w:rsidP="005A2E8D">
      <w:pPr>
        <w:pStyle w:val="Default"/>
        <w:ind w:firstLine="709"/>
        <w:jc w:val="both"/>
        <w:rPr>
          <w:sz w:val="28"/>
          <w:szCs w:val="28"/>
        </w:rPr>
      </w:pPr>
    </w:p>
    <w:p w14:paraId="6020A6D7" w14:textId="48F23588" w:rsidR="0086511C" w:rsidRPr="008602FE" w:rsidRDefault="0086511C" w:rsidP="005A2E8D">
      <w:pPr>
        <w:pStyle w:val="Default"/>
        <w:ind w:firstLine="709"/>
        <w:jc w:val="both"/>
        <w:rPr>
          <w:color w:val="FF0000"/>
          <w:sz w:val="28"/>
          <w:szCs w:val="28"/>
        </w:rPr>
      </w:pPr>
      <w:r>
        <w:rPr>
          <w:b/>
          <w:bCs/>
          <w:sz w:val="28"/>
          <w:szCs w:val="28"/>
        </w:rPr>
        <w:t xml:space="preserve">Тема 2. </w:t>
      </w:r>
      <w:r w:rsidR="007C37BD" w:rsidRPr="007C37BD">
        <w:rPr>
          <w:b/>
          <w:bCs/>
          <w:color w:val="auto"/>
          <w:sz w:val="28"/>
          <w:szCs w:val="28"/>
        </w:rPr>
        <w:t>Китай на мировых рынках товаров и услуг</w:t>
      </w:r>
      <w:r w:rsidR="007C37BD" w:rsidRPr="00B448C7">
        <w:rPr>
          <w:b/>
          <w:bCs/>
          <w:color w:val="auto"/>
          <w:sz w:val="28"/>
          <w:szCs w:val="28"/>
        </w:rPr>
        <w:t xml:space="preserve"> </w:t>
      </w:r>
    </w:p>
    <w:p w14:paraId="1BF599AE" w14:textId="17D33098" w:rsidR="004F7406" w:rsidRPr="0052746A" w:rsidRDefault="004F7406" w:rsidP="004F7406">
      <w:pPr>
        <w:pStyle w:val="Default"/>
        <w:ind w:firstLine="709"/>
        <w:jc w:val="both"/>
        <w:rPr>
          <w:sz w:val="28"/>
          <w:szCs w:val="28"/>
        </w:rPr>
      </w:pPr>
      <w:r w:rsidRPr="004F7406">
        <w:rPr>
          <w:sz w:val="28"/>
          <w:szCs w:val="28"/>
        </w:rPr>
        <w:t>Участие Китая в международн</w:t>
      </w:r>
      <w:r>
        <w:rPr>
          <w:sz w:val="28"/>
          <w:szCs w:val="28"/>
        </w:rPr>
        <w:t>ой</w:t>
      </w:r>
      <w:r w:rsidRPr="004F7406">
        <w:rPr>
          <w:sz w:val="28"/>
          <w:szCs w:val="28"/>
        </w:rPr>
        <w:t xml:space="preserve"> торговл</w:t>
      </w:r>
      <w:r>
        <w:rPr>
          <w:sz w:val="28"/>
          <w:szCs w:val="28"/>
        </w:rPr>
        <w:t>е</w:t>
      </w:r>
      <w:r w:rsidRPr="004F7406">
        <w:rPr>
          <w:sz w:val="28"/>
          <w:szCs w:val="28"/>
        </w:rPr>
        <w:t xml:space="preserve">, экспорт </w:t>
      </w:r>
      <w:r w:rsidR="0021522F">
        <w:rPr>
          <w:sz w:val="28"/>
          <w:szCs w:val="28"/>
        </w:rPr>
        <w:t xml:space="preserve">китайских </w:t>
      </w:r>
      <w:r>
        <w:rPr>
          <w:sz w:val="28"/>
          <w:szCs w:val="28"/>
        </w:rPr>
        <w:t>товаров и услуг</w:t>
      </w:r>
      <w:r w:rsidRPr="004F7406">
        <w:rPr>
          <w:sz w:val="28"/>
          <w:szCs w:val="28"/>
        </w:rPr>
        <w:t xml:space="preserve">. Изменения в структуре </w:t>
      </w:r>
      <w:proofErr w:type="spellStart"/>
      <w:r w:rsidRPr="004F7406">
        <w:rPr>
          <w:sz w:val="28"/>
          <w:szCs w:val="28"/>
        </w:rPr>
        <w:t>внешнеи</w:t>
      </w:r>
      <w:proofErr w:type="spellEnd"/>
      <w:r w:rsidRPr="004F7406">
        <w:rPr>
          <w:sz w:val="28"/>
          <w:szCs w:val="28"/>
        </w:rPr>
        <w:t>̆ торговли</w:t>
      </w:r>
      <w:r w:rsidR="00405789">
        <w:rPr>
          <w:sz w:val="28"/>
          <w:szCs w:val="28"/>
        </w:rPr>
        <w:t xml:space="preserve"> Китая</w:t>
      </w:r>
      <w:r w:rsidRPr="004F7406">
        <w:rPr>
          <w:sz w:val="28"/>
          <w:szCs w:val="28"/>
        </w:rPr>
        <w:t xml:space="preserve"> – оборот, товарная структура, география направлений</w:t>
      </w:r>
      <w:r>
        <w:rPr>
          <w:rFonts w:ascii="TimesNewRomanPSMT" w:hAnsi="TimesNewRomanPSMT"/>
        </w:rPr>
        <w:t xml:space="preserve">. </w:t>
      </w:r>
      <w:r w:rsidR="00E17210" w:rsidRPr="0052746A">
        <w:rPr>
          <w:sz w:val="28"/>
          <w:szCs w:val="28"/>
        </w:rPr>
        <w:t>Основные группы товаров китайского экспорта</w:t>
      </w:r>
      <w:r w:rsidR="00655642" w:rsidRPr="0052746A">
        <w:rPr>
          <w:sz w:val="28"/>
          <w:szCs w:val="28"/>
        </w:rPr>
        <w:t>, крупнейшие</w:t>
      </w:r>
      <w:r w:rsidR="00B36B72">
        <w:rPr>
          <w:sz w:val="28"/>
          <w:szCs w:val="28"/>
        </w:rPr>
        <w:t xml:space="preserve"> </w:t>
      </w:r>
      <w:r w:rsidR="004449B1">
        <w:rPr>
          <w:sz w:val="28"/>
          <w:szCs w:val="28"/>
        </w:rPr>
        <w:t xml:space="preserve"> партнеры</w:t>
      </w:r>
      <w:r w:rsidR="00655642" w:rsidRPr="0052746A">
        <w:rPr>
          <w:sz w:val="28"/>
          <w:szCs w:val="28"/>
        </w:rPr>
        <w:t>.</w:t>
      </w:r>
      <w:r w:rsidR="002E2CDB" w:rsidRPr="0052746A">
        <w:rPr>
          <w:sz w:val="28"/>
          <w:szCs w:val="28"/>
        </w:rPr>
        <w:t xml:space="preserve"> Импорт товаров в Китай, крупнейшие </w:t>
      </w:r>
      <w:r w:rsidR="004449B1">
        <w:rPr>
          <w:sz w:val="28"/>
          <w:szCs w:val="28"/>
        </w:rPr>
        <w:t>внешнеторговые партнеры</w:t>
      </w:r>
      <w:r w:rsidR="00A07C70" w:rsidRPr="0052746A">
        <w:rPr>
          <w:sz w:val="28"/>
          <w:szCs w:val="28"/>
        </w:rPr>
        <w:t>. Основные группы товаров китайского импорта</w:t>
      </w:r>
      <w:r w:rsidR="00655642" w:rsidRPr="0052746A">
        <w:rPr>
          <w:sz w:val="28"/>
          <w:szCs w:val="28"/>
        </w:rPr>
        <w:t xml:space="preserve">. </w:t>
      </w:r>
      <w:r w:rsidR="007310DF">
        <w:rPr>
          <w:sz w:val="28"/>
          <w:szCs w:val="28"/>
        </w:rPr>
        <w:t xml:space="preserve">Торговые отношения </w:t>
      </w:r>
      <w:r w:rsidR="00655642" w:rsidRPr="0052746A">
        <w:rPr>
          <w:sz w:val="28"/>
          <w:szCs w:val="28"/>
        </w:rPr>
        <w:t>КНР с США,</w:t>
      </w:r>
      <w:r w:rsidR="00217646">
        <w:rPr>
          <w:sz w:val="28"/>
          <w:szCs w:val="28"/>
        </w:rPr>
        <w:t xml:space="preserve"> торговая война. </w:t>
      </w:r>
      <w:r w:rsidR="007310DF">
        <w:rPr>
          <w:sz w:val="28"/>
          <w:szCs w:val="28"/>
        </w:rPr>
        <w:t xml:space="preserve">Торговые отношения </w:t>
      </w:r>
      <w:r w:rsidR="00217646" w:rsidRPr="0052746A">
        <w:rPr>
          <w:sz w:val="28"/>
          <w:szCs w:val="28"/>
        </w:rPr>
        <w:t>КНР с</w:t>
      </w:r>
      <w:r w:rsidR="00217646">
        <w:rPr>
          <w:sz w:val="28"/>
          <w:szCs w:val="28"/>
        </w:rPr>
        <w:t xml:space="preserve"> ЕС</w:t>
      </w:r>
      <w:r w:rsidR="007310DF">
        <w:rPr>
          <w:sz w:val="28"/>
          <w:szCs w:val="28"/>
        </w:rPr>
        <w:t xml:space="preserve"> и другими странами.</w:t>
      </w:r>
    </w:p>
    <w:p w14:paraId="7C34B86B" w14:textId="021B9F78" w:rsidR="007F5A66" w:rsidRDefault="007F5A66" w:rsidP="004F7406">
      <w:pPr>
        <w:pStyle w:val="Default"/>
        <w:ind w:firstLine="709"/>
        <w:jc w:val="both"/>
        <w:rPr>
          <w:sz w:val="28"/>
          <w:szCs w:val="28"/>
        </w:rPr>
      </w:pPr>
      <w:r w:rsidRPr="007F5A66">
        <w:rPr>
          <w:sz w:val="28"/>
          <w:szCs w:val="28"/>
        </w:rPr>
        <w:t xml:space="preserve">Российско-китайское </w:t>
      </w:r>
      <w:r w:rsidR="00A22E5F">
        <w:rPr>
          <w:sz w:val="28"/>
          <w:szCs w:val="28"/>
        </w:rPr>
        <w:t xml:space="preserve">внешнеторговое </w:t>
      </w:r>
      <w:r w:rsidRPr="007F5A66">
        <w:rPr>
          <w:sz w:val="28"/>
          <w:szCs w:val="28"/>
        </w:rPr>
        <w:t xml:space="preserve">сотрудничество. Основные совместные проекты. </w:t>
      </w:r>
      <w:r w:rsidR="00B24468" w:rsidRPr="0052746A">
        <w:rPr>
          <w:sz w:val="28"/>
          <w:szCs w:val="28"/>
        </w:rPr>
        <w:t>Товарооборот КНР с</w:t>
      </w:r>
      <w:r w:rsidR="00B24468">
        <w:rPr>
          <w:sz w:val="28"/>
          <w:szCs w:val="28"/>
        </w:rPr>
        <w:t xml:space="preserve"> РФ. </w:t>
      </w:r>
      <w:r w:rsidRPr="007F5A66">
        <w:rPr>
          <w:sz w:val="28"/>
          <w:szCs w:val="28"/>
        </w:rPr>
        <w:t>Приграничная торговля.</w:t>
      </w:r>
      <w:r w:rsidR="00241929">
        <w:rPr>
          <w:sz w:val="28"/>
          <w:szCs w:val="28"/>
        </w:rPr>
        <w:t xml:space="preserve"> </w:t>
      </w:r>
      <w:r w:rsidR="00B24468">
        <w:rPr>
          <w:sz w:val="28"/>
          <w:szCs w:val="28"/>
        </w:rPr>
        <w:t>Перспективные направления развития торговых связей Китая и России.</w:t>
      </w:r>
    </w:p>
    <w:p w14:paraId="0347F6B0" w14:textId="3180FC62" w:rsidR="0086511C" w:rsidRPr="001B39C5" w:rsidRDefault="0086511C" w:rsidP="005A2E8D">
      <w:pPr>
        <w:pStyle w:val="Default"/>
        <w:ind w:firstLine="709"/>
        <w:jc w:val="both"/>
        <w:rPr>
          <w:sz w:val="8"/>
          <w:szCs w:val="8"/>
        </w:rPr>
      </w:pPr>
    </w:p>
    <w:p w14:paraId="02672AE3" w14:textId="4F7F4BA7" w:rsidR="0086511C" w:rsidRPr="00B448C7" w:rsidRDefault="0086511C" w:rsidP="005A2E8D">
      <w:pPr>
        <w:pStyle w:val="Default"/>
        <w:ind w:firstLine="709"/>
        <w:jc w:val="both"/>
        <w:rPr>
          <w:color w:val="auto"/>
          <w:sz w:val="28"/>
          <w:szCs w:val="28"/>
        </w:rPr>
      </w:pPr>
      <w:r>
        <w:rPr>
          <w:b/>
          <w:bCs/>
          <w:sz w:val="28"/>
          <w:szCs w:val="28"/>
        </w:rPr>
        <w:lastRenderedPageBreak/>
        <w:t xml:space="preserve">Тема 3. </w:t>
      </w:r>
      <w:r w:rsidR="00806832" w:rsidRPr="00806832">
        <w:rPr>
          <w:b/>
          <w:bCs/>
          <w:color w:val="auto"/>
          <w:sz w:val="28"/>
          <w:szCs w:val="28"/>
        </w:rPr>
        <w:t>Роль Японии в международной торговле</w:t>
      </w:r>
      <w:r w:rsidR="00806832" w:rsidRPr="00B448C7">
        <w:rPr>
          <w:b/>
          <w:bCs/>
          <w:color w:val="auto"/>
          <w:sz w:val="28"/>
          <w:szCs w:val="28"/>
        </w:rPr>
        <w:t xml:space="preserve"> </w:t>
      </w:r>
    </w:p>
    <w:p w14:paraId="261B12C1" w14:textId="77777777" w:rsidR="00806832" w:rsidRDefault="00806832" w:rsidP="00806832">
      <w:pPr>
        <w:pStyle w:val="Default"/>
        <w:ind w:firstLine="709"/>
        <w:jc w:val="both"/>
        <w:rPr>
          <w:sz w:val="28"/>
          <w:szCs w:val="28"/>
        </w:rPr>
      </w:pPr>
      <w:r w:rsidRPr="00806832">
        <w:rPr>
          <w:sz w:val="28"/>
          <w:szCs w:val="28"/>
        </w:rPr>
        <w:t>Внешнеэкономические связи Японии. Темпы роста, структура и географическая направленность внешней торговли. Особенности конкурентоспособности японских товаров. Формирование специализации. Лидирующие позиции по ряду товарных позиций в мире (судостроение, машиностроение, автомобилестроение, электроника, телекоммуникации и т.д.). Япония как экспортер технологий.</w:t>
      </w:r>
      <w:r>
        <w:rPr>
          <w:sz w:val="28"/>
          <w:szCs w:val="28"/>
        </w:rPr>
        <w:t xml:space="preserve"> </w:t>
      </w:r>
      <w:r w:rsidRPr="00806832">
        <w:rPr>
          <w:sz w:val="28"/>
          <w:szCs w:val="28"/>
        </w:rPr>
        <w:t>Внешняя торговля как показатель экспортно-</w:t>
      </w:r>
      <w:proofErr w:type="spellStart"/>
      <w:r w:rsidRPr="00806832">
        <w:rPr>
          <w:sz w:val="28"/>
          <w:szCs w:val="28"/>
        </w:rPr>
        <w:t>ориентированнои</w:t>
      </w:r>
      <w:proofErr w:type="spellEnd"/>
      <w:r w:rsidRPr="00806832">
        <w:rPr>
          <w:sz w:val="28"/>
          <w:szCs w:val="28"/>
        </w:rPr>
        <w:t xml:space="preserve">̆ экономики. </w:t>
      </w:r>
    </w:p>
    <w:p w14:paraId="01411FAA" w14:textId="5F09F699" w:rsidR="00806832" w:rsidRPr="00246914" w:rsidRDefault="00806832" w:rsidP="00246914">
      <w:pPr>
        <w:pStyle w:val="a7"/>
        <w:shd w:val="clear" w:color="auto" w:fill="FFFFFF"/>
        <w:spacing w:before="0" w:beforeAutospacing="0" w:after="0" w:afterAutospacing="0"/>
        <w:ind w:firstLine="709"/>
        <w:jc w:val="both"/>
        <w:rPr>
          <w:rFonts w:eastAsiaTheme="minorHAnsi"/>
          <w:color w:val="000000"/>
          <w:sz w:val="28"/>
          <w:szCs w:val="28"/>
          <w:lang w:eastAsia="en-US"/>
        </w:rPr>
      </w:pPr>
      <w:r w:rsidRPr="00806832">
        <w:rPr>
          <w:sz w:val="28"/>
          <w:szCs w:val="28"/>
        </w:rPr>
        <w:t xml:space="preserve">Изменения соотношения </w:t>
      </w:r>
      <w:proofErr w:type="spellStart"/>
      <w:r w:rsidRPr="00806832">
        <w:rPr>
          <w:sz w:val="28"/>
          <w:szCs w:val="28"/>
        </w:rPr>
        <w:t>показателеи</w:t>
      </w:r>
      <w:proofErr w:type="spellEnd"/>
      <w:r w:rsidRPr="00806832">
        <w:rPr>
          <w:sz w:val="28"/>
          <w:szCs w:val="28"/>
        </w:rPr>
        <w:t>̆ экспорт</w:t>
      </w:r>
      <w:r w:rsidR="0065690F">
        <w:rPr>
          <w:sz w:val="28"/>
          <w:szCs w:val="28"/>
        </w:rPr>
        <w:t xml:space="preserve">а и </w:t>
      </w:r>
      <w:r w:rsidRPr="00806832">
        <w:rPr>
          <w:sz w:val="28"/>
          <w:szCs w:val="28"/>
        </w:rPr>
        <w:t>импорт</w:t>
      </w:r>
      <w:r w:rsidR="0065690F">
        <w:rPr>
          <w:sz w:val="28"/>
          <w:szCs w:val="28"/>
        </w:rPr>
        <w:t>а</w:t>
      </w:r>
      <w:r w:rsidRPr="00806832">
        <w:rPr>
          <w:sz w:val="28"/>
          <w:szCs w:val="28"/>
        </w:rPr>
        <w:t xml:space="preserve"> во внешнеторговом балансе. Система экспорта и импорта. </w:t>
      </w:r>
      <w:r w:rsidR="00246914">
        <w:rPr>
          <w:rFonts w:eastAsiaTheme="minorHAnsi"/>
          <w:color w:val="000000"/>
          <w:sz w:val="28"/>
          <w:szCs w:val="28"/>
          <w:lang w:eastAsia="en-US"/>
        </w:rPr>
        <w:t xml:space="preserve">Основные внешнеторговые партнеры. </w:t>
      </w:r>
      <w:r w:rsidRPr="00806832">
        <w:rPr>
          <w:sz w:val="28"/>
          <w:szCs w:val="28"/>
        </w:rPr>
        <w:t xml:space="preserve">Японская внешнеэкономическая стратегия. Механизм региональных торговых соглашений (РТС). Механизм создания зон </w:t>
      </w:r>
      <w:proofErr w:type="spellStart"/>
      <w:r w:rsidRPr="00806832">
        <w:rPr>
          <w:sz w:val="28"/>
          <w:szCs w:val="28"/>
        </w:rPr>
        <w:t>свободнои</w:t>
      </w:r>
      <w:proofErr w:type="spellEnd"/>
      <w:r w:rsidRPr="00806832">
        <w:rPr>
          <w:sz w:val="28"/>
          <w:szCs w:val="28"/>
        </w:rPr>
        <w:t xml:space="preserve">̆ торговли (ЗСТ) и позиция Японии. </w:t>
      </w:r>
    </w:p>
    <w:p w14:paraId="44D8F1A0" w14:textId="76DE5B3E" w:rsidR="00806832" w:rsidRPr="00806832" w:rsidRDefault="00806832" w:rsidP="00806832">
      <w:pPr>
        <w:pStyle w:val="Default"/>
        <w:ind w:firstLine="709"/>
        <w:jc w:val="both"/>
        <w:rPr>
          <w:sz w:val="28"/>
          <w:szCs w:val="28"/>
        </w:rPr>
      </w:pPr>
      <w:r w:rsidRPr="00806832">
        <w:rPr>
          <w:sz w:val="28"/>
          <w:szCs w:val="28"/>
        </w:rPr>
        <w:t xml:space="preserve">Торговля Японии с США: эволюция, проблемы и перспективы. </w:t>
      </w:r>
      <w:r w:rsidR="0065690F">
        <w:rPr>
          <w:sz w:val="28"/>
          <w:szCs w:val="28"/>
        </w:rPr>
        <w:t xml:space="preserve">Торговое </w:t>
      </w:r>
      <w:r w:rsidRPr="00806832">
        <w:rPr>
          <w:sz w:val="28"/>
          <w:szCs w:val="28"/>
        </w:rPr>
        <w:t>сотрудничеств</w:t>
      </w:r>
      <w:r w:rsidR="0065690F">
        <w:rPr>
          <w:sz w:val="28"/>
          <w:szCs w:val="28"/>
        </w:rPr>
        <w:t>о</w:t>
      </w:r>
      <w:r w:rsidRPr="00806832">
        <w:rPr>
          <w:sz w:val="28"/>
          <w:szCs w:val="28"/>
        </w:rPr>
        <w:t xml:space="preserve"> между </w:t>
      </w:r>
      <w:proofErr w:type="spellStart"/>
      <w:r w:rsidRPr="00806832">
        <w:rPr>
          <w:sz w:val="28"/>
          <w:szCs w:val="28"/>
        </w:rPr>
        <w:t>Япониеи</w:t>
      </w:r>
      <w:proofErr w:type="spellEnd"/>
      <w:r w:rsidRPr="00806832">
        <w:rPr>
          <w:sz w:val="28"/>
          <w:szCs w:val="28"/>
        </w:rPr>
        <w:t>̆ и КНР</w:t>
      </w:r>
      <w:r w:rsidR="0065690F">
        <w:rPr>
          <w:sz w:val="28"/>
          <w:szCs w:val="28"/>
        </w:rPr>
        <w:t xml:space="preserve"> и его перспективы</w:t>
      </w:r>
      <w:r w:rsidRPr="00806832">
        <w:rPr>
          <w:sz w:val="28"/>
          <w:szCs w:val="28"/>
        </w:rPr>
        <w:t xml:space="preserve">. </w:t>
      </w:r>
      <w:r w:rsidR="0065690F">
        <w:rPr>
          <w:sz w:val="28"/>
          <w:szCs w:val="28"/>
        </w:rPr>
        <w:t xml:space="preserve">Торговое </w:t>
      </w:r>
      <w:r w:rsidRPr="00806832">
        <w:rPr>
          <w:sz w:val="28"/>
          <w:szCs w:val="28"/>
        </w:rPr>
        <w:t>сотрудничеств</w:t>
      </w:r>
      <w:r w:rsidR="0065690F">
        <w:rPr>
          <w:sz w:val="28"/>
          <w:szCs w:val="28"/>
        </w:rPr>
        <w:t>о</w:t>
      </w:r>
      <w:r w:rsidRPr="00806832">
        <w:rPr>
          <w:sz w:val="28"/>
          <w:szCs w:val="28"/>
        </w:rPr>
        <w:t xml:space="preserve"> между </w:t>
      </w:r>
      <w:proofErr w:type="spellStart"/>
      <w:r w:rsidRPr="00806832">
        <w:rPr>
          <w:sz w:val="28"/>
          <w:szCs w:val="28"/>
        </w:rPr>
        <w:t>Япониеи</w:t>
      </w:r>
      <w:proofErr w:type="spellEnd"/>
      <w:r w:rsidRPr="00806832">
        <w:rPr>
          <w:sz w:val="28"/>
          <w:szCs w:val="28"/>
        </w:rPr>
        <w:t xml:space="preserve">̆ и </w:t>
      </w:r>
      <w:proofErr w:type="spellStart"/>
      <w:r w:rsidRPr="00806832">
        <w:rPr>
          <w:sz w:val="28"/>
          <w:szCs w:val="28"/>
        </w:rPr>
        <w:t>Республикои</w:t>
      </w:r>
      <w:proofErr w:type="spellEnd"/>
      <w:r w:rsidRPr="00806832">
        <w:rPr>
          <w:sz w:val="28"/>
          <w:szCs w:val="28"/>
        </w:rPr>
        <w:t xml:space="preserve">̆ Корея. Проекты сотрудничества в сфере интеграции АСЕАН+3. </w:t>
      </w:r>
      <w:r w:rsidR="004E10CC">
        <w:rPr>
          <w:sz w:val="28"/>
          <w:szCs w:val="28"/>
        </w:rPr>
        <w:t>Торговые отношения Японии и России.</w:t>
      </w:r>
    </w:p>
    <w:p w14:paraId="6985D243" w14:textId="51BA6CF4" w:rsidR="0086511C" w:rsidRPr="001B39C5" w:rsidRDefault="0086511C" w:rsidP="005A2E8D">
      <w:pPr>
        <w:pStyle w:val="Default"/>
        <w:ind w:firstLine="709"/>
        <w:jc w:val="both"/>
        <w:rPr>
          <w:sz w:val="8"/>
          <w:szCs w:val="8"/>
        </w:rPr>
      </w:pPr>
    </w:p>
    <w:p w14:paraId="4DE054D7" w14:textId="76D679B4" w:rsidR="0086511C" w:rsidRDefault="0086511C" w:rsidP="005A2E8D">
      <w:pPr>
        <w:pStyle w:val="Default"/>
        <w:ind w:firstLine="709"/>
        <w:jc w:val="both"/>
        <w:rPr>
          <w:b/>
          <w:bCs/>
          <w:sz w:val="28"/>
          <w:szCs w:val="28"/>
        </w:rPr>
      </w:pPr>
      <w:r>
        <w:rPr>
          <w:b/>
          <w:bCs/>
          <w:sz w:val="28"/>
          <w:szCs w:val="28"/>
        </w:rPr>
        <w:t xml:space="preserve">Тема 4. </w:t>
      </w:r>
      <w:r w:rsidR="00EB70BE" w:rsidRPr="00EB70BE">
        <w:rPr>
          <w:b/>
          <w:bCs/>
          <w:sz w:val="28"/>
          <w:szCs w:val="28"/>
        </w:rPr>
        <w:t xml:space="preserve">Внешняя торговля Южной Кореи </w:t>
      </w:r>
    </w:p>
    <w:p w14:paraId="416E9F86" w14:textId="77777777" w:rsidR="004D6500" w:rsidRPr="001B39C5" w:rsidRDefault="004D6500" w:rsidP="005A2E8D">
      <w:pPr>
        <w:pStyle w:val="Default"/>
        <w:ind w:firstLine="709"/>
        <w:jc w:val="both"/>
        <w:rPr>
          <w:sz w:val="8"/>
          <w:szCs w:val="8"/>
        </w:rPr>
      </w:pPr>
    </w:p>
    <w:p w14:paraId="7FED5BDF" w14:textId="52714DDC" w:rsidR="00D57AB0" w:rsidRDefault="004D6500" w:rsidP="00D57AB0">
      <w:pPr>
        <w:pStyle w:val="a7"/>
        <w:shd w:val="clear" w:color="auto" w:fill="FFFFFF"/>
        <w:spacing w:before="0" w:beforeAutospacing="0" w:after="0" w:afterAutospacing="0"/>
        <w:ind w:firstLine="709"/>
        <w:jc w:val="both"/>
        <w:rPr>
          <w:rFonts w:eastAsiaTheme="minorHAnsi"/>
          <w:color w:val="000000"/>
          <w:sz w:val="28"/>
          <w:szCs w:val="28"/>
          <w:lang w:eastAsia="en-US"/>
        </w:rPr>
      </w:pPr>
      <w:r w:rsidRPr="004D6500">
        <w:rPr>
          <w:rFonts w:eastAsiaTheme="minorHAnsi"/>
          <w:color w:val="000000"/>
          <w:sz w:val="28"/>
          <w:szCs w:val="28"/>
          <w:lang w:eastAsia="en-US"/>
        </w:rPr>
        <w:t xml:space="preserve">Место </w:t>
      </w:r>
      <w:proofErr w:type="spellStart"/>
      <w:r w:rsidRPr="004D6500">
        <w:rPr>
          <w:rFonts w:eastAsiaTheme="minorHAnsi"/>
          <w:color w:val="000000"/>
          <w:sz w:val="28"/>
          <w:szCs w:val="28"/>
          <w:lang w:eastAsia="en-US"/>
        </w:rPr>
        <w:t>Южнои</w:t>
      </w:r>
      <w:proofErr w:type="spellEnd"/>
      <w:r w:rsidRPr="004D6500">
        <w:rPr>
          <w:rFonts w:eastAsiaTheme="minorHAnsi"/>
          <w:color w:val="000000"/>
          <w:sz w:val="28"/>
          <w:szCs w:val="28"/>
          <w:lang w:eastAsia="en-US"/>
        </w:rPr>
        <w:t>̆ Кореи в</w:t>
      </w:r>
      <w:r>
        <w:rPr>
          <w:rFonts w:eastAsiaTheme="minorHAnsi"/>
          <w:color w:val="000000"/>
          <w:sz w:val="28"/>
          <w:szCs w:val="28"/>
          <w:lang w:eastAsia="en-US"/>
        </w:rPr>
        <w:t xml:space="preserve"> международной торговле</w:t>
      </w:r>
      <w:r w:rsidRPr="004D6500">
        <w:rPr>
          <w:rFonts w:eastAsiaTheme="minorHAnsi"/>
          <w:color w:val="000000"/>
          <w:sz w:val="28"/>
          <w:szCs w:val="28"/>
          <w:lang w:eastAsia="en-US"/>
        </w:rPr>
        <w:t>. Лидирующие позиции по ряду товарных позиций в мире (судостроение, машиностроение, автомобилестроение, электроника, телекоммуникации и т.д.). Внешняя торговля как показатель экспортно-</w:t>
      </w:r>
      <w:proofErr w:type="spellStart"/>
      <w:r w:rsidRPr="004D6500">
        <w:rPr>
          <w:rFonts w:eastAsiaTheme="minorHAnsi"/>
          <w:color w:val="000000"/>
          <w:sz w:val="28"/>
          <w:szCs w:val="28"/>
          <w:lang w:eastAsia="en-US"/>
        </w:rPr>
        <w:t>ориентированнои</w:t>
      </w:r>
      <w:proofErr w:type="spellEnd"/>
      <w:r w:rsidRPr="004D6500">
        <w:rPr>
          <w:rFonts w:eastAsiaTheme="minorHAnsi"/>
          <w:color w:val="000000"/>
          <w:sz w:val="28"/>
          <w:szCs w:val="28"/>
          <w:lang w:eastAsia="en-US"/>
        </w:rPr>
        <w:t xml:space="preserve">̆ экономики. </w:t>
      </w:r>
      <w:r w:rsidR="00062C73">
        <w:rPr>
          <w:rFonts w:eastAsiaTheme="minorHAnsi"/>
          <w:color w:val="000000"/>
          <w:sz w:val="28"/>
          <w:szCs w:val="28"/>
          <w:lang w:eastAsia="en-US"/>
        </w:rPr>
        <w:t xml:space="preserve">Программы по </w:t>
      </w:r>
      <w:r w:rsidR="00CB0910">
        <w:rPr>
          <w:rFonts w:eastAsiaTheme="minorHAnsi"/>
          <w:color w:val="000000"/>
          <w:sz w:val="28"/>
          <w:szCs w:val="28"/>
          <w:lang w:eastAsia="en-US"/>
        </w:rPr>
        <w:t xml:space="preserve">либерализации </w:t>
      </w:r>
      <w:r w:rsidR="00062C73">
        <w:rPr>
          <w:rFonts w:eastAsiaTheme="minorHAnsi"/>
          <w:color w:val="000000"/>
          <w:sz w:val="28"/>
          <w:szCs w:val="28"/>
          <w:lang w:eastAsia="en-US"/>
        </w:rPr>
        <w:t>импорта в 70-8</w:t>
      </w:r>
      <w:r w:rsidR="00CB0910">
        <w:rPr>
          <w:rFonts w:eastAsiaTheme="minorHAnsi"/>
          <w:color w:val="000000"/>
          <w:sz w:val="28"/>
          <w:szCs w:val="28"/>
          <w:lang w:eastAsia="en-US"/>
        </w:rPr>
        <w:t>0</w:t>
      </w:r>
      <w:r w:rsidR="006058E3">
        <w:rPr>
          <w:rFonts w:eastAsiaTheme="minorHAnsi"/>
          <w:color w:val="000000"/>
          <w:sz w:val="28"/>
          <w:szCs w:val="28"/>
          <w:lang w:eastAsia="en-US"/>
        </w:rPr>
        <w:t xml:space="preserve"> гг. </w:t>
      </w:r>
      <w:r w:rsidR="006D6847">
        <w:rPr>
          <w:rFonts w:eastAsiaTheme="minorHAnsi"/>
          <w:color w:val="000000"/>
          <w:sz w:val="28"/>
          <w:szCs w:val="28"/>
          <w:lang w:eastAsia="en-US"/>
        </w:rPr>
        <w:t>Ро</w:t>
      </w:r>
      <w:r w:rsidR="00736435">
        <w:rPr>
          <w:rFonts w:eastAsiaTheme="minorHAnsi"/>
          <w:color w:val="000000"/>
          <w:sz w:val="28"/>
          <w:szCs w:val="28"/>
          <w:lang w:eastAsia="en-US"/>
        </w:rPr>
        <w:t>ль</w:t>
      </w:r>
      <w:r w:rsidR="006D6847">
        <w:rPr>
          <w:rFonts w:eastAsiaTheme="minorHAnsi"/>
          <w:color w:val="000000"/>
          <w:sz w:val="28"/>
          <w:szCs w:val="28"/>
          <w:lang w:eastAsia="en-US"/>
        </w:rPr>
        <w:t xml:space="preserve"> </w:t>
      </w:r>
      <w:proofErr w:type="spellStart"/>
      <w:r w:rsidR="006D6847">
        <w:rPr>
          <w:rFonts w:eastAsiaTheme="minorHAnsi"/>
          <w:color w:val="000000"/>
          <w:sz w:val="28"/>
          <w:szCs w:val="28"/>
          <w:lang w:eastAsia="en-US"/>
        </w:rPr>
        <w:t>чэболей</w:t>
      </w:r>
      <w:proofErr w:type="spellEnd"/>
      <w:r w:rsidR="006D6847">
        <w:rPr>
          <w:rFonts w:eastAsiaTheme="minorHAnsi"/>
          <w:color w:val="000000"/>
          <w:sz w:val="28"/>
          <w:szCs w:val="28"/>
          <w:lang w:eastAsia="en-US"/>
        </w:rPr>
        <w:t xml:space="preserve"> и</w:t>
      </w:r>
      <w:r w:rsidR="001E6B29">
        <w:rPr>
          <w:rFonts w:eastAsiaTheme="minorHAnsi"/>
          <w:color w:val="000000"/>
          <w:sz w:val="28"/>
          <w:szCs w:val="28"/>
          <w:lang w:eastAsia="en-US"/>
        </w:rPr>
        <w:t xml:space="preserve"> малого бизнеса</w:t>
      </w:r>
      <w:r w:rsidR="0052608E">
        <w:rPr>
          <w:rFonts w:eastAsiaTheme="minorHAnsi"/>
          <w:color w:val="000000"/>
          <w:sz w:val="28"/>
          <w:szCs w:val="28"/>
          <w:lang w:eastAsia="en-US"/>
        </w:rPr>
        <w:t xml:space="preserve"> во внешнеэкономических связях.</w:t>
      </w:r>
      <w:r w:rsidR="00736435">
        <w:rPr>
          <w:rFonts w:eastAsiaTheme="minorHAnsi"/>
          <w:color w:val="000000"/>
          <w:sz w:val="28"/>
          <w:szCs w:val="28"/>
          <w:lang w:eastAsia="en-US"/>
        </w:rPr>
        <w:t xml:space="preserve"> Генеральные торговые компании (ГТК) и их роль в </w:t>
      </w:r>
      <w:r w:rsidR="007666EA">
        <w:rPr>
          <w:rFonts w:eastAsiaTheme="minorHAnsi"/>
          <w:color w:val="000000"/>
          <w:sz w:val="28"/>
          <w:szCs w:val="28"/>
          <w:lang w:eastAsia="en-US"/>
        </w:rPr>
        <w:t xml:space="preserve">реализации </w:t>
      </w:r>
      <w:r w:rsidR="0013345E">
        <w:rPr>
          <w:rFonts w:eastAsiaTheme="minorHAnsi"/>
          <w:color w:val="000000"/>
          <w:sz w:val="28"/>
          <w:szCs w:val="28"/>
          <w:lang w:eastAsia="en-US"/>
        </w:rPr>
        <w:t xml:space="preserve">внешнеторговой </w:t>
      </w:r>
      <w:r w:rsidR="007666EA">
        <w:rPr>
          <w:rFonts w:eastAsiaTheme="minorHAnsi"/>
          <w:color w:val="000000"/>
          <w:sz w:val="28"/>
          <w:szCs w:val="28"/>
          <w:lang w:eastAsia="en-US"/>
        </w:rPr>
        <w:t xml:space="preserve">экспансии </w:t>
      </w:r>
      <w:r w:rsidR="0013345E">
        <w:rPr>
          <w:rFonts w:eastAsiaTheme="minorHAnsi"/>
          <w:color w:val="000000"/>
          <w:sz w:val="28"/>
          <w:szCs w:val="28"/>
          <w:lang w:eastAsia="en-US"/>
        </w:rPr>
        <w:t>южнокорейской</w:t>
      </w:r>
      <w:r w:rsidR="0013345E" w:rsidRPr="004D6500">
        <w:rPr>
          <w:rFonts w:eastAsiaTheme="minorHAnsi"/>
          <w:color w:val="000000"/>
          <w:sz w:val="28"/>
          <w:szCs w:val="28"/>
          <w:lang w:eastAsia="en-US"/>
        </w:rPr>
        <w:t xml:space="preserve"> </w:t>
      </w:r>
      <w:r w:rsidR="0013345E">
        <w:rPr>
          <w:rFonts w:eastAsiaTheme="minorHAnsi"/>
          <w:color w:val="000000"/>
          <w:sz w:val="28"/>
          <w:szCs w:val="28"/>
          <w:lang w:eastAsia="en-US"/>
        </w:rPr>
        <w:t xml:space="preserve">продукции на мировой рынок. </w:t>
      </w:r>
      <w:r w:rsidRPr="004D6500">
        <w:rPr>
          <w:rFonts w:eastAsiaTheme="minorHAnsi"/>
          <w:color w:val="000000"/>
          <w:sz w:val="28"/>
          <w:szCs w:val="28"/>
          <w:lang w:eastAsia="en-US"/>
        </w:rPr>
        <w:t xml:space="preserve">Изменения соотношения </w:t>
      </w:r>
      <w:proofErr w:type="spellStart"/>
      <w:r w:rsidRPr="004D6500">
        <w:rPr>
          <w:rFonts w:eastAsiaTheme="minorHAnsi"/>
          <w:color w:val="000000"/>
          <w:sz w:val="28"/>
          <w:szCs w:val="28"/>
          <w:lang w:eastAsia="en-US"/>
        </w:rPr>
        <w:t>показателеи</w:t>
      </w:r>
      <w:proofErr w:type="spellEnd"/>
      <w:r w:rsidRPr="004D6500">
        <w:rPr>
          <w:rFonts w:eastAsiaTheme="minorHAnsi"/>
          <w:color w:val="000000"/>
          <w:sz w:val="28"/>
          <w:szCs w:val="28"/>
          <w:lang w:eastAsia="en-US"/>
        </w:rPr>
        <w:t>̆ экспорт</w:t>
      </w:r>
      <w:r>
        <w:rPr>
          <w:rFonts w:eastAsiaTheme="minorHAnsi"/>
          <w:color w:val="000000"/>
          <w:sz w:val="28"/>
          <w:szCs w:val="28"/>
          <w:lang w:eastAsia="en-US"/>
        </w:rPr>
        <w:t xml:space="preserve">а и </w:t>
      </w:r>
      <w:r w:rsidRPr="004D6500">
        <w:rPr>
          <w:rFonts w:eastAsiaTheme="minorHAnsi"/>
          <w:color w:val="000000"/>
          <w:sz w:val="28"/>
          <w:szCs w:val="28"/>
          <w:lang w:eastAsia="en-US"/>
        </w:rPr>
        <w:t>импорт</w:t>
      </w:r>
      <w:r>
        <w:rPr>
          <w:rFonts w:eastAsiaTheme="minorHAnsi"/>
          <w:color w:val="000000"/>
          <w:sz w:val="28"/>
          <w:szCs w:val="28"/>
          <w:lang w:eastAsia="en-US"/>
        </w:rPr>
        <w:t>а</w:t>
      </w:r>
      <w:r w:rsidRPr="004D6500">
        <w:rPr>
          <w:rFonts w:eastAsiaTheme="minorHAnsi"/>
          <w:color w:val="000000"/>
          <w:sz w:val="28"/>
          <w:szCs w:val="28"/>
          <w:lang w:eastAsia="en-US"/>
        </w:rPr>
        <w:t xml:space="preserve"> во внешнеторговом балансе</w:t>
      </w:r>
      <w:r w:rsidR="00246914">
        <w:rPr>
          <w:rFonts w:eastAsiaTheme="minorHAnsi"/>
          <w:color w:val="000000"/>
          <w:sz w:val="28"/>
          <w:szCs w:val="28"/>
          <w:lang w:eastAsia="en-US"/>
        </w:rPr>
        <w:t>. Основные внешнеторговые партнеры.</w:t>
      </w:r>
    </w:p>
    <w:p w14:paraId="52897EBE" w14:textId="2D0040BD" w:rsidR="004D6500" w:rsidRPr="004D6500" w:rsidRDefault="004D6500" w:rsidP="00D57AB0">
      <w:pPr>
        <w:pStyle w:val="a7"/>
        <w:shd w:val="clear" w:color="auto" w:fill="FFFFFF"/>
        <w:spacing w:before="0" w:beforeAutospacing="0" w:after="0" w:afterAutospacing="0"/>
        <w:ind w:firstLine="709"/>
        <w:jc w:val="both"/>
        <w:rPr>
          <w:rFonts w:eastAsiaTheme="minorHAnsi"/>
          <w:color w:val="000000"/>
          <w:sz w:val="28"/>
          <w:szCs w:val="28"/>
          <w:lang w:eastAsia="en-US"/>
        </w:rPr>
      </w:pPr>
      <w:r w:rsidRPr="004D6500">
        <w:rPr>
          <w:rFonts w:eastAsiaTheme="minorHAnsi"/>
          <w:color w:val="000000"/>
          <w:sz w:val="28"/>
          <w:szCs w:val="28"/>
          <w:lang w:eastAsia="en-US"/>
        </w:rPr>
        <w:t xml:space="preserve">Особенности внешнеэкономической стратегии. </w:t>
      </w:r>
      <w:r w:rsidR="00523EEF">
        <w:rPr>
          <w:rFonts w:eastAsiaTheme="minorHAnsi"/>
          <w:color w:val="000000"/>
          <w:sz w:val="28"/>
          <w:szCs w:val="28"/>
          <w:lang w:eastAsia="en-US"/>
        </w:rPr>
        <w:t>То</w:t>
      </w:r>
      <w:r w:rsidR="0013577E">
        <w:rPr>
          <w:rFonts w:eastAsiaTheme="minorHAnsi"/>
          <w:color w:val="000000"/>
          <w:sz w:val="28"/>
          <w:szCs w:val="28"/>
          <w:lang w:eastAsia="en-US"/>
        </w:rPr>
        <w:t>р</w:t>
      </w:r>
      <w:r w:rsidR="00523EEF">
        <w:rPr>
          <w:rFonts w:eastAsiaTheme="minorHAnsi"/>
          <w:color w:val="000000"/>
          <w:sz w:val="28"/>
          <w:szCs w:val="28"/>
          <w:lang w:eastAsia="en-US"/>
        </w:rPr>
        <w:t>говое сотрудничество РК с США</w:t>
      </w:r>
      <w:r w:rsidR="0013577E">
        <w:rPr>
          <w:rFonts w:eastAsiaTheme="minorHAnsi"/>
          <w:color w:val="000000"/>
          <w:sz w:val="28"/>
          <w:szCs w:val="28"/>
          <w:lang w:eastAsia="en-US"/>
        </w:rPr>
        <w:t>. Торговое сотрудничество РК с ЕС. Торговое сотрудничество РК с КНР и странами Юго-Восточной Азии.</w:t>
      </w:r>
      <w:r w:rsidR="00523EEF">
        <w:rPr>
          <w:rFonts w:eastAsiaTheme="minorHAnsi"/>
          <w:color w:val="000000"/>
          <w:sz w:val="28"/>
          <w:szCs w:val="28"/>
          <w:lang w:eastAsia="en-US"/>
        </w:rPr>
        <w:t xml:space="preserve"> </w:t>
      </w:r>
      <w:r w:rsidR="002A3D1F" w:rsidRPr="004D6500">
        <w:rPr>
          <w:rFonts w:eastAsiaTheme="minorHAnsi"/>
          <w:color w:val="000000"/>
          <w:sz w:val="28"/>
          <w:szCs w:val="28"/>
          <w:lang w:eastAsia="en-US"/>
        </w:rPr>
        <w:t xml:space="preserve">Реформа внешнеторгового регулирования. Свободные экономические зоны. </w:t>
      </w:r>
      <w:r w:rsidRPr="004D6500">
        <w:rPr>
          <w:rFonts w:eastAsiaTheme="minorHAnsi"/>
          <w:color w:val="000000"/>
          <w:sz w:val="28"/>
          <w:szCs w:val="28"/>
          <w:lang w:eastAsia="en-US"/>
        </w:rPr>
        <w:t>Участие в региональных интеграционных процессах.</w:t>
      </w:r>
      <w:r>
        <w:rPr>
          <w:rFonts w:eastAsiaTheme="minorHAnsi"/>
          <w:color w:val="000000"/>
          <w:sz w:val="28"/>
          <w:szCs w:val="28"/>
          <w:lang w:eastAsia="en-US"/>
        </w:rPr>
        <w:t xml:space="preserve"> </w:t>
      </w:r>
      <w:proofErr w:type="spellStart"/>
      <w:r w:rsidRPr="004D6500">
        <w:rPr>
          <w:rFonts w:eastAsiaTheme="minorHAnsi"/>
          <w:color w:val="000000"/>
          <w:sz w:val="28"/>
          <w:szCs w:val="28"/>
          <w:lang w:eastAsia="en-US"/>
        </w:rPr>
        <w:t>Ю.Корея</w:t>
      </w:r>
      <w:proofErr w:type="spellEnd"/>
      <w:r w:rsidRPr="004D6500">
        <w:rPr>
          <w:rFonts w:eastAsiaTheme="minorHAnsi"/>
          <w:color w:val="000000"/>
          <w:sz w:val="28"/>
          <w:szCs w:val="28"/>
          <w:lang w:eastAsia="en-US"/>
        </w:rPr>
        <w:t xml:space="preserve"> в АТЭС. </w:t>
      </w:r>
      <w:r w:rsidR="002A3D1F" w:rsidRPr="00A36AFE">
        <w:rPr>
          <w:sz w:val="28"/>
          <w:szCs w:val="28"/>
        </w:rPr>
        <w:t>Проекты сотрудничества в сфере интеграции</w:t>
      </w:r>
      <w:r w:rsidR="002A3D1F">
        <w:rPr>
          <w:sz w:val="28"/>
          <w:szCs w:val="28"/>
        </w:rPr>
        <w:t xml:space="preserve"> </w:t>
      </w:r>
      <w:r w:rsidR="002A3D1F" w:rsidRPr="00A36AFE">
        <w:rPr>
          <w:sz w:val="28"/>
          <w:szCs w:val="28"/>
        </w:rPr>
        <w:t xml:space="preserve">АСЕАН+3. </w:t>
      </w:r>
      <w:r w:rsidR="00207AF9">
        <w:rPr>
          <w:rFonts w:eastAsiaTheme="minorHAnsi"/>
          <w:color w:val="000000"/>
          <w:sz w:val="28"/>
          <w:szCs w:val="28"/>
          <w:lang w:eastAsia="en-US"/>
        </w:rPr>
        <w:t>Российско-южнокорейское торговое сотрудничество.</w:t>
      </w:r>
    </w:p>
    <w:p w14:paraId="2C819640" w14:textId="77777777" w:rsidR="004E38A5" w:rsidRPr="001B39C5" w:rsidRDefault="004E38A5" w:rsidP="005A2E8D">
      <w:pPr>
        <w:pStyle w:val="Default"/>
        <w:ind w:firstLine="709"/>
        <w:jc w:val="both"/>
        <w:rPr>
          <w:color w:val="auto"/>
          <w:sz w:val="8"/>
          <w:szCs w:val="8"/>
        </w:rPr>
      </w:pPr>
    </w:p>
    <w:p w14:paraId="4A3BCF09" w14:textId="6933DE86" w:rsidR="0086511C" w:rsidRPr="00B448C7" w:rsidRDefault="0086511C" w:rsidP="005A2E8D">
      <w:pPr>
        <w:pStyle w:val="Default"/>
        <w:ind w:firstLine="709"/>
        <w:jc w:val="both"/>
        <w:rPr>
          <w:color w:val="auto"/>
          <w:sz w:val="28"/>
          <w:szCs w:val="28"/>
        </w:rPr>
      </w:pPr>
      <w:r>
        <w:rPr>
          <w:b/>
          <w:bCs/>
          <w:color w:val="auto"/>
          <w:sz w:val="28"/>
          <w:szCs w:val="28"/>
        </w:rPr>
        <w:t xml:space="preserve">Тема 5. </w:t>
      </w:r>
      <w:r w:rsidR="00610BDE" w:rsidRPr="00610BDE">
        <w:rPr>
          <w:b/>
          <w:bCs/>
          <w:color w:val="auto"/>
          <w:sz w:val="28"/>
          <w:szCs w:val="28"/>
        </w:rPr>
        <w:t>Индия на мировых рынках товаров и услуг</w:t>
      </w:r>
      <w:r w:rsidR="00610BDE" w:rsidRPr="00B448C7">
        <w:rPr>
          <w:b/>
          <w:bCs/>
          <w:color w:val="auto"/>
          <w:sz w:val="28"/>
          <w:szCs w:val="28"/>
        </w:rPr>
        <w:t xml:space="preserve"> </w:t>
      </w:r>
    </w:p>
    <w:p w14:paraId="6DFF97C8" w14:textId="73B3F5C9" w:rsidR="009525CC" w:rsidRDefault="0010128D" w:rsidP="009525CC">
      <w:pPr>
        <w:pStyle w:val="Default"/>
        <w:ind w:firstLine="709"/>
        <w:jc w:val="both"/>
        <w:rPr>
          <w:color w:val="auto"/>
          <w:sz w:val="28"/>
          <w:szCs w:val="28"/>
        </w:rPr>
      </w:pPr>
      <w:r w:rsidRPr="008F6EB3">
        <w:rPr>
          <w:color w:val="auto"/>
          <w:sz w:val="28"/>
          <w:szCs w:val="28"/>
        </w:rPr>
        <w:t>Внешнеэкономические связи Индии.</w:t>
      </w:r>
      <w:r w:rsidRPr="00B448C7">
        <w:rPr>
          <w:color w:val="auto"/>
          <w:sz w:val="28"/>
          <w:szCs w:val="28"/>
        </w:rPr>
        <w:t xml:space="preserve"> </w:t>
      </w:r>
      <w:r w:rsidR="009525CC">
        <w:rPr>
          <w:sz w:val="28"/>
          <w:szCs w:val="28"/>
        </w:rPr>
        <w:t xml:space="preserve">Динамика внешней торговли в послевоенный период. Изменение в товарной структуре внешней торговли. Сдвиги в структуре экспорта. Структура экспорта машин и оборудования. Изменение условий торговли. Географическое направление внешней торговли. </w:t>
      </w:r>
      <w:r w:rsidR="009525CC" w:rsidRPr="009525CC">
        <w:rPr>
          <w:color w:val="auto"/>
          <w:sz w:val="28"/>
          <w:szCs w:val="28"/>
        </w:rPr>
        <w:t>Внешняя торговля и внешнеторговая политика Индии в 1980-2010-е годы</w:t>
      </w:r>
      <w:r w:rsidR="0094500D">
        <w:rPr>
          <w:color w:val="auto"/>
          <w:sz w:val="28"/>
          <w:szCs w:val="28"/>
        </w:rPr>
        <w:t xml:space="preserve">. </w:t>
      </w:r>
      <w:r w:rsidR="009525CC" w:rsidRPr="009525CC">
        <w:rPr>
          <w:color w:val="auto"/>
          <w:sz w:val="28"/>
          <w:szCs w:val="28"/>
        </w:rPr>
        <w:t>Проблемы присоединения и членства Индии в ВТО.</w:t>
      </w:r>
      <w:r w:rsidR="009525CC">
        <w:rPr>
          <w:color w:val="auto"/>
          <w:sz w:val="28"/>
          <w:szCs w:val="28"/>
        </w:rPr>
        <w:t xml:space="preserve"> </w:t>
      </w:r>
      <w:r w:rsidR="009525CC" w:rsidRPr="009525CC">
        <w:rPr>
          <w:color w:val="auto"/>
          <w:sz w:val="28"/>
          <w:szCs w:val="28"/>
        </w:rPr>
        <w:t xml:space="preserve">Изменения соотношения </w:t>
      </w:r>
      <w:proofErr w:type="spellStart"/>
      <w:r w:rsidR="009525CC" w:rsidRPr="009525CC">
        <w:rPr>
          <w:color w:val="auto"/>
          <w:sz w:val="28"/>
          <w:szCs w:val="28"/>
        </w:rPr>
        <w:t>показателеи</w:t>
      </w:r>
      <w:proofErr w:type="spellEnd"/>
      <w:r w:rsidR="009525CC" w:rsidRPr="009525CC">
        <w:rPr>
          <w:color w:val="auto"/>
          <w:sz w:val="28"/>
          <w:szCs w:val="28"/>
        </w:rPr>
        <w:t>̆ экспорта и импорта во внешнеторговом балансе</w:t>
      </w:r>
      <w:r w:rsidR="009525CC">
        <w:rPr>
          <w:color w:val="auto"/>
          <w:sz w:val="28"/>
          <w:szCs w:val="28"/>
        </w:rPr>
        <w:t>.</w:t>
      </w:r>
    </w:p>
    <w:p w14:paraId="1FC816E9" w14:textId="77777777" w:rsidR="006A02BA" w:rsidRDefault="0010128D" w:rsidP="009525CC">
      <w:pPr>
        <w:pStyle w:val="Default"/>
        <w:jc w:val="both"/>
        <w:rPr>
          <w:color w:val="auto"/>
          <w:sz w:val="28"/>
          <w:szCs w:val="28"/>
        </w:rPr>
      </w:pPr>
      <w:r>
        <w:rPr>
          <w:color w:val="auto"/>
          <w:sz w:val="28"/>
          <w:szCs w:val="28"/>
        </w:rPr>
        <w:lastRenderedPageBreak/>
        <w:t xml:space="preserve">Товарная структура экспорта Индии. Структура экспорта услуг. Товарная структура импорта. Основные внешнеторговые партнеры. </w:t>
      </w:r>
    </w:p>
    <w:p w14:paraId="6A3B4CDF" w14:textId="7D715C66" w:rsidR="0086511C" w:rsidRPr="009525CC" w:rsidRDefault="00DE0E0F" w:rsidP="006A02BA">
      <w:pPr>
        <w:pStyle w:val="Default"/>
        <w:ind w:firstLine="709"/>
        <w:jc w:val="both"/>
        <w:rPr>
          <w:color w:val="auto"/>
          <w:sz w:val="28"/>
          <w:szCs w:val="28"/>
        </w:rPr>
      </w:pPr>
      <w:r>
        <w:rPr>
          <w:color w:val="auto"/>
          <w:sz w:val="28"/>
          <w:szCs w:val="28"/>
        </w:rPr>
        <w:t>Торговое сотрудничество Индии и США. Торговое сотрудничество Индии и ЕС. Торговое сотрудничество Индии и Китая</w:t>
      </w:r>
      <w:r w:rsidR="00280415">
        <w:rPr>
          <w:color w:val="auto"/>
          <w:sz w:val="28"/>
          <w:szCs w:val="28"/>
        </w:rPr>
        <w:t xml:space="preserve">. </w:t>
      </w:r>
      <w:r w:rsidR="006A02BA">
        <w:rPr>
          <w:color w:val="auto"/>
          <w:sz w:val="28"/>
          <w:szCs w:val="28"/>
        </w:rPr>
        <w:t>Торговое сотрудничество Индии со странами Юго-Восточной Азии.</w:t>
      </w:r>
    </w:p>
    <w:p w14:paraId="20692985" w14:textId="1643C6F9" w:rsidR="00F71C03" w:rsidRPr="00B448C7" w:rsidRDefault="00F71C03" w:rsidP="005A2E8D">
      <w:pPr>
        <w:pStyle w:val="Default"/>
        <w:ind w:firstLine="709"/>
        <w:jc w:val="both"/>
        <w:rPr>
          <w:color w:val="auto"/>
          <w:sz w:val="28"/>
          <w:szCs w:val="28"/>
        </w:rPr>
      </w:pPr>
      <w:r>
        <w:rPr>
          <w:color w:val="auto"/>
          <w:sz w:val="28"/>
          <w:szCs w:val="28"/>
        </w:rPr>
        <w:t>Внешнеторговое сотрудничество Индии с Россией.</w:t>
      </w:r>
      <w:r w:rsidR="007A7F0C">
        <w:rPr>
          <w:color w:val="auto"/>
          <w:sz w:val="28"/>
          <w:szCs w:val="28"/>
        </w:rPr>
        <w:t xml:space="preserve"> </w:t>
      </w:r>
      <w:r w:rsidR="009525CC">
        <w:rPr>
          <w:sz w:val="28"/>
          <w:szCs w:val="28"/>
        </w:rPr>
        <w:t xml:space="preserve">Этапы развития экономических отношений Индии с Россией. Расширение торговли и других форм экономических связей с СССР в 60-е – 70-е годы. Состояние экономических связей с Россией. Структура товарооборота с Россией. </w:t>
      </w:r>
      <w:r w:rsidR="007A7F0C">
        <w:rPr>
          <w:color w:val="auto"/>
          <w:sz w:val="28"/>
          <w:szCs w:val="28"/>
        </w:rPr>
        <w:t>Взаимодействие в форматах БРИКС и ШОС.</w:t>
      </w:r>
    </w:p>
    <w:p w14:paraId="0000F1CA" w14:textId="77777777" w:rsidR="0086511C" w:rsidRPr="00B448C7" w:rsidRDefault="0086511C" w:rsidP="005A2E8D">
      <w:pPr>
        <w:pStyle w:val="Default"/>
        <w:ind w:firstLine="709"/>
        <w:jc w:val="both"/>
        <w:rPr>
          <w:color w:val="auto"/>
          <w:sz w:val="28"/>
          <w:szCs w:val="28"/>
        </w:rPr>
      </w:pPr>
      <w:r w:rsidRPr="00B448C7">
        <w:rPr>
          <w:color w:val="auto"/>
          <w:sz w:val="28"/>
          <w:szCs w:val="28"/>
        </w:rPr>
        <w:t xml:space="preserve"> </w:t>
      </w:r>
    </w:p>
    <w:p w14:paraId="3F487FA4" w14:textId="7F3FB40D" w:rsidR="0086511C" w:rsidRPr="00B448C7" w:rsidRDefault="0086511C" w:rsidP="005A2E8D">
      <w:pPr>
        <w:pStyle w:val="Default"/>
        <w:ind w:firstLine="709"/>
        <w:jc w:val="both"/>
        <w:rPr>
          <w:b/>
          <w:bCs/>
          <w:color w:val="auto"/>
          <w:sz w:val="28"/>
          <w:szCs w:val="28"/>
        </w:rPr>
      </w:pPr>
      <w:r>
        <w:rPr>
          <w:b/>
          <w:bCs/>
          <w:color w:val="auto"/>
          <w:sz w:val="28"/>
          <w:szCs w:val="28"/>
        </w:rPr>
        <w:t xml:space="preserve">Тема 6. </w:t>
      </w:r>
      <w:r w:rsidR="004E38A5">
        <w:rPr>
          <w:b/>
          <w:bCs/>
          <w:color w:val="auto"/>
          <w:sz w:val="28"/>
          <w:szCs w:val="28"/>
        </w:rPr>
        <w:t xml:space="preserve"> </w:t>
      </w:r>
      <w:r w:rsidR="002438C3" w:rsidRPr="002438C3">
        <w:rPr>
          <w:b/>
          <w:bCs/>
          <w:color w:val="auto"/>
          <w:sz w:val="28"/>
          <w:szCs w:val="28"/>
        </w:rPr>
        <w:t>Страны Ближнего и Среднего Востока на мировых рынках товаров и услуг</w:t>
      </w:r>
      <w:r w:rsidR="002438C3" w:rsidRPr="00B448C7">
        <w:rPr>
          <w:b/>
          <w:bCs/>
          <w:color w:val="auto"/>
          <w:sz w:val="28"/>
          <w:szCs w:val="28"/>
        </w:rPr>
        <w:t xml:space="preserve"> </w:t>
      </w:r>
    </w:p>
    <w:p w14:paraId="2FDDA0EC" w14:textId="77777777" w:rsidR="00B11D68" w:rsidRDefault="00743280" w:rsidP="005A2E8D">
      <w:pPr>
        <w:pStyle w:val="Default"/>
        <w:ind w:firstLine="709"/>
        <w:jc w:val="both"/>
        <w:rPr>
          <w:color w:val="auto"/>
          <w:sz w:val="28"/>
          <w:szCs w:val="28"/>
        </w:rPr>
      </w:pPr>
      <w:r>
        <w:rPr>
          <w:color w:val="auto"/>
          <w:sz w:val="28"/>
          <w:szCs w:val="28"/>
        </w:rPr>
        <w:t xml:space="preserve">Участие государств Ближнего и Среднего Востока в </w:t>
      </w:r>
      <w:r w:rsidR="00B952FD">
        <w:rPr>
          <w:color w:val="auto"/>
          <w:sz w:val="28"/>
          <w:szCs w:val="28"/>
        </w:rPr>
        <w:t>международной торговле</w:t>
      </w:r>
      <w:r>
        <w:rPr>
          <w:color w:val="auto"/>
          <w:sz w:val="28"/>
          <w:szCs w:val="28"/>
        </w:rPr>
        <w:t>.</w:t>
      </w:r>
      <w:r w:rsidR="00027791">
        <w:rPr>
          <w:color w:val="auto"/>
          <w:sz w:val="28"/>
          <w:szCs w:val="28"/>
        </w:rPr>
        <w:t xml:space="preserve"> Основные торговые партнеры.</w:t>
      </w:r>
      <w:r>
        <w:rPr>
          <w:color w:val="auto"/>
          <w:sz w:val="28"/>
          <w:szCs w:val="28"/>
        </w:rPr>
        <w:t xml:space="preserve"> </w:t>
      </w:r>
      <w:proofErr w:type="spellStart"/>
      <w:r w:rsidR="00253154">
        <w:rPr>
          <w:color w:val="auto"/>
          <w:sz w:val="28"/>
          <w:szCs w:val="28"/>
        </w:rPr>
        <w:t>Внутререгиональные</w:t>
      </w:r>
      <w:proofErr w:type="spellEnd"/>
      <w:r w:rsidR="00253154">
        <w:rPr>
          <w:color w:val="auto"/>
          <w:sz w:val="28"/>
          <w:szCs w:val="28"/>
        </w:rPr>
        <w:t xml:space="preserve"> </w:t>
      </w:r>
      <w:r w:rsidR="002300D4">
        <w:rPr>
          <w:color w:val="auto"/>
          <w:sz w:val="28"/>
          <w:szCs w:val="28"/>
        </w:rPr>
        <w:t xml:space="preserve">торгово-экономические </w:t>
      </w:r>
      <w:r w:rsidR="00253154">
        <w:rPr>
          <w:color w:val="auto"/>
          <w:sz w:val="28"/>
          <w:szCs w:val="28"/>
        </w:rPr>
        <w:t>связи</w:t>
      </w:r>
      <w:r w:rsidR="002300D4">
        <w:rPr>
          <w:color w:val="auto"/>
          <w:sz w:val="28"/>
          <w:szCs w:val="28"/>
        </w:rPr>
        <w:t xml:space="preserve"> </w:t>
      </w:r>
      <w:r w:rsidR="00A01D8C">
        <w:rPr>
          <w:color w:val="auto"/>
          <w:sz w:val="28"/>
          <w:szCs w:val="28"/>
        </w:rPr>
        <w:t>стран Ближнего и Среднего Востока</w:t>
      </w:r>
      <w:r w:rsidR="00B11D68">
        <w:rPr>
          <w:color w:val="auto"/>
          <w:sz w:val="28"/>
          <w:szCs w:val="28"/>
        </w:rPr>
        <w:t>.</w:t>
      </w:r>
      <w:r w:rsidR="00A01D8C">
        <w:rPr>
          <w:color w:val="auto"/>
          <w:sz w:val="28"/>
          <w:szCs w:val="28"/>
        </w:rPr>
        <w:t xml:space="preserve"> </w:t>
      </w:r>
    </w:p>
    <w:p w14:paraId="6E61DFFF" w14:textId="482D986D" w:rsidR="004C587E" w:rsidRDefault="00FF04FE" w:rsidP="005A2E8D">
      <w:pPr>
        <w:pStyle w:val="Default"/>
        <w:ind w:firstLine="709"/>
        <w:jc w:val="both"/>
        <w:rPr>
          <w:rFonts w:eastAsia="MS ??"/>
          <w:bCs/>
        </w:rPr>
      </w:pPr>
      <w:r w:rsidRPr="00FF04FE">
        <w:rPr>
          <w:color w:val="auto"/>
          <w:sz w:val="28"/>
          <w:szCs w:val="28"/>
        </w:rPr>
        <w:t xml:space="preserve">Положение региона </w:t>
      </w:r>
      <w:r w:rsidR="00B11D68">
        <w:rPr>
          <w:color w:val="auto"/>
          <w:sz w:val="28"/>
          <w:szCs w:val="28"/>
        </w:rPr>
        <w:t xml:space="preserve">Ближнего Востока </w:t>
      </w:r>
      <w:r w:rsidRPr="00FF04FE">
        <w:rPr>
          <w:color w:val="auto"/>
          <w:sz w:val="28"/>
          <w:szCs w:val="28"/>
        </w:rPr>
        <w:t>в мировой торговле. География</w:t>
      </w:r>
      <w:r w:rsidR="00266EE4">
        <w:rPr>
          <w:color w:val="auto"/>
          <w:sz w:val="28"/>
          <w:szCs w:val="28"/>
        </w:rPr>
        <w:t>, динамика</w:t>
      </w:r>
      <w:r w:rsidRPr="00FF04FE">
        <w:rPr>
          <w:color w:val="auto"/>
          <w:sz w:val="28"/>
          <w:szCs w:val="28"/>
        </w:rPr>
        <w:t xml:space="preserve"> и структура торговли.  Роль экспорта энергоносителей для национальных экономик стран региона</w:t>
      </w:r>
      <w:r w:rsidRPr="00B152C4">
        <w:rPr>
          <w:rFonts w:eastAsia="MS ??"/>
          <w:bCs/>
        </w:rPr>
        <w:t>.</w:t>
      </w:r>
      <w:r>
        <w:rPr>
          <w:rFonts w:eastAsia="MS ??"/>
          <w:bCs/>
        </w:rPr>
        <w:t xml:space="preserve"> </w:t>
      </w:r>
      <w:r w:rsidR="00C607BD">
        <w:rPr>
          <w:rFonts w:eastAsia="MS ??"/>
          <w:bCs/>
        </w:rPr>
        <w:t xml:space="preserve"> </w:t>
      </w:r>
      <w:r w:rsidR="00C16F64" w:rsidRPr="00C16F64">
        <w:rPr>
          <w:color w:val="auto"/>
          <w:sz w:val="28"/>
          <w:szCs w:val="28"/>
        </w:rPr>
        <w:t>Ближний Восток на мировом рынке услуг.</w:t>
      </w:r>
      <w:r w:rsidR="00C16F64">
        <w:rPr>
          <w:rFonts w:eastAsia="MS ??"/>
          <w:bCs/>
        </w:rPr>
        <w:t xml:space="preserve"> </w:t>
      </w:r>
      <w:r w:rsidR="00C607BD" w:rsidRPr="00903366">
        <w:rPr>
          <w:color w:val="auto"/>
          <w:sz w:val="28"/>
          <w:szCs w:val="28"/>
        </w:rPr>
        <w:t>Торговые связи государств</w:t>
      </w:r>
      <w:r w:rsidR="00903366" w:rsidRPr="00903366">
        <w:rPr>
          <w:color w:val="auto"/>
          <w:sz w:val="28"/>
          <w:szCs w:val="28"/>
        </w:rPr>
        <w:t xml:space="preserve"> Ближнего Востока с ЕС, США, Китаем. Торговое сотрудничество стран Ближнего Востока с Россией.</w:t>
      </w:r>
    </w:p>
    <w:p w14:paraId="5D4C9D6D" w14:textId="5A487D85" w:rsidR="005D0B5E" w:rsidRDefault="004C587E" w:rsidP="005A2E8D">
      <w:pPr>
        <w:pStyle w:val="Default"/>
        <w:ind w:firstLine="709"/>
        <w:jc w:val="both"/>
        <w:rPr>
          <w:rFonts w:eastAsia="MS ??"/>
          <w:bCs/>
        </w:rPr>
      </w:pPr>
      <w:r w:rsidRPr="005D0B5E">
        <w:rPr>
          <w:color w:val="auto"/>
          <w:sz w:val="28"/>
          <w:szCs w:val="28"/>
        </w:rPr>
        <w:t xml:space="preserve">Внешнеторговая политика Ирана, влияние санкций </w:t>
      </w:r>
      <w:r w:rsidR="00EA28CC" w:rsidRPr="005D0B5E">
        <w:rPr>
          <w:color w:val="auto"/>
          <w:sz w:val="28"/>
          <w:szCs w:val="28"/>
        </w:rPr>
        <w:t xml:space="preserve">на внешнюю торговлю Ирана. </w:t>
      </w:r>
      <w:r w:rsidR="00FC2741" w:rsidRPr="008E384E">
        <w:rPr>
          <w:color w:val="auto"/>
          <w:sz w:val="28"/>
          <w:szCs w:val="28"/>
        </w:rPr>
        <w:t>Внешнеэкономические связи: отраслевая и географическая структура</w:t>
      </w:r>
      <w:r w:rsidR="000F1E51">
        <w:rPr>
          <w:color w:val="auto"/>
          <w:sz w:val="28"/>
          <w:szCs w:val="28"/>
        </w:rPr>
        <w:t>.</w:t>
      </w:r>
      <w:r w:rsidR="00FC2741" w:rsidRPr="005D0B5E">
        <w:rPr>
          <w:color w:val="auto"/>
          <w:sz w:val="28"/>
          <w:szCs w:val="28"/>
        </w:rPr>
        <w:t xml:space="preserve"> </w:t>
      </w:r>
      <w:r w:rsidR="00067883" w:rsidRPr="005D0B5E">
        <w:rPr>
          <w:color w:val="auto"/>
          <w:sz w:val="28"/>
          <w:szCs w:val="28"/>
        </w:rPr>
        <w:t>Основные торговые партнеры Ирана.</w:t>
      </w:r>
      <w:r w:rsidR="009D3601" w:rsidRPr="005D0B5E">
        <w:rPr>
          <w:color w:val="auto"/>
          <w:sz w:val="28"/>
          <w:szCs w:val="28"/>
        </w:rPr>
        <w:t xml:space="preserve"> Торговое сотрудничество России и Ирана.</w:t>
      </w:r>
      <w:r w:rsidR="009D3601">
        <w:rPr>
          <w:rFonts w:eastAsia="MS ??"/>
          <w:bCs/>
        </w:rPr>
        <w:t xml:space="preserve"> </w:t>
      </w:r>
    </w:p>
    <w:p w14:paraId="4FD2A045" w14:textId="5F3ED616" w:rsidR="0086511C" w:rsidRDefault="005D0B5E" w:rsidP="00CD5B04">
      <w:pPr>
        <w:pStyle w:val="Default"/>
        <w:ind w:firstLine="709"/>
        <w:jc w:val="both"/>
        <w:rPr>
          <w:color w:val="auto"/>
          <w:sz w:val="28"/>
          <w:szCs w:val="28"/>
        </w:rPr>
      </w:pPr>
      <w:r w:rsidRPr="008E384E">
        <w:rPr>
          <w:color w:val="auto"/>
          <w:sz w:val="28"/>
          <w:szCs w:val="28"/>
        </w:rPr>
        <w:t xml:space="preserve">Внешняя торговля Турции. Структура экспорта и импорта Турции. </w:t>
      </w:r>
      <w:r w:rsidR="008E384E" w:rsidRPr="008E384E">
        <w:rPr>
          <w:color w:val="auto"/>
          <w:sz w:val="28"/>
          <w:szCs w:val="28"/>
        </w:rPr>
        <w:t>Факторы и динамика развития международного туризма. Внешне</w:t>
      </w:r>
      <w:r w:rsidR="00CD5B04">
        <w:rPr>
          <w:color w:val="auto"/>
          <w:sz w:val="28"/>
          <w:szCs w:val="28"/>
        </w:rPr>
        <w:t>торговые</w:t>
      </w:r>
      <w:r w:rsidR="008E384E" w:rsidRPr="008E384E">
        <w:rPr>
          <w:color w:val="auto"/>
          <w:sz w:val="28"/>
          <w:szCs w:val="28"/>
        </w:rPr>
        <w:t xml:space="preserve"> связи: отраслевая и географическая структура.</w:t>
      </w:r>
      <w:r w:rsidR="002351AC">
        <w:rPr>
          <w:color w:val="auto"/>
          <w:sz w:val="28"/>
          <w:szCs w:val="28"/>
        </w:rPr>
        <w:t xml:space="preserve"> </w:t>
      </w:r>
      <w:r w:rsidR="00C83996" w:rsidRPr="005D0B5E">
        <w:rPr>
          <w:color w:val="auto"/>
          <w:sz w:val="28"/>
          <w:szCs w:val="28"/>
        </w:rPr>
        <w:t>Основные торговые партнеры</w:t>
      </w:r>
      <w:r w:rsidR="00C83996" w:rsidRPr="00B448C7">
        <w:rPr>
          <w:color w:val="auto"/>
          <w:sz w:val="28"/>
          <w:szCs w:val="28"/>
        </w:rPr>
        <w:t xml:space="preserve"> </w:t>
      </w:r>
      <w:r w:rsidR="00C83996">
        <w:rPr>
          <w:color w:val="auto"/>
          <w:sz w:val="28"/>
          <w:szCs w:val="28"/>
        </w:rPr>
        <w:t>Турции.</w:t>
      </w:r>
      <w:r w:rsidR="00FB4DA9">
        <w:rPr>
          <w:color w:val="auto"/>
          <w:sz w:val="28"/>
          <w:szCs w:val="28"/>
        </w:rPr>
        <w:t xml:space="preserve"> Соглашения о свободной торговле.</w:t>
      </w:r>
      <w:r w:rsidR="004C15FA" w:rsidRPr="004C15FA">
        <w:rPr>
          <w:color w:val="auto"/>
          <w:sz w:val="28"/>
          <w:szCs w:val="28"/>
        </w:rPr>
        <w:t xml:space="preserve"> </w:t>
      </w:r>
      <w:r w:rsidR="004C15FA" w:rsidRPr="005D0B5E">
        <w:rPr>
          <w:color w:val="auto"/>
          <w:sz w:val="28"/>
          <w:szCs w:val="28"/>
        </w:rPr>
        <w:t xml:space="preserve">Торговое сотрудничество России и </w:t>
      </w:r>
      <w:r w:rsidR="004C15FA">
        <w:rPr>
          <w:color w:val="auto"/>
          <w:sz w:val="28"/>
          <w:szCs w:val="28"/>
        </w:rPr>
        <w:t>Турции.</w:t>
      </w:r>
    </w:p>
    <w:p w14:paraId="5E5B63A3" w14:textId="77777777" w:rsidR="0086511C" w:rsidRDefault="0086511C" w:rsidP="005A2E8D">
      <w:pPr>
        <w:pStyle w:val="Default"/>
        <w:ind w:firstLine="709"/>
        <w:jc w:val="both"/>
        <w:rPr>
          <w:color w:val="auto"/>
          <w:sz w:val="28"/>
          <w:szCs w:val="28"/>
        </w:rPr>
      </w:pPr>
    </w:p>
    <w:p w14:paraId="730A459E" w14:textId="7938C592" w:rsidR="0086511C" w:rsidRDefault="0086511C" w:rsidP="005A2E8D">
      <w:pPr>
        <w:pStyle w:val="Default"/>
        <w:ind w:firstLine="709"/>
        <w:jc w:val="both"/>
        <w:rPr>
          <w:sz w:val="28"/>
          <w:szCs w:val="28"/>
        </w:rPr>
      </w:pPr>
      <w:r>
        <w:rPr>
          <w:b/>
          <w:bCs/>
          <w:sz w:val="28"/>
          <w:szCs w:val="28"/>
        </w:rPr>
        <w:t xml:space="preserve">Тема 7. </w:t>
      </w:r>
      <w:r w:rsidR="00225A9B" w:rsidRPr="00225A9B">
        <w:rPr>
          <w:b/>
          <w:bCs/>
          <w:sz w:val="28"/>
          <w:szCs w:val="28"/>
        </w:rPr>
        <w:t xml:space="preserve">Роль стран </w:t>
      </w:r>
      <w:proofErr w:type="spellStart"/>
      <w:r w:rsidR="00225A9B" w:rsidRPr="00225A9B">
        <w:rPr>
          <w:b/>
          <w:bCs/>
          <w:sz w:val="28"/>
          <w:szCs w:val="28"/>
        </w:rPr>
        <w:t>стран</w:t>
      </w:r>
      <w:proofErr w:type="spellEnd"/>
      <w:r w:rsidR="00225A9B" w:rsidRPr="00225A9B">
        <w:rPr>
          <w:b/>
          <w:bCs/>
          <w:sz w:val="28"/>
          <w:szCs w:val="28"/>
        </w:rPr>
        <w:t xml:space="preserve"> Юго-Восточной Азии на мировых рынках товаров и услуг</w:t>
      </w:r>
      <w:r w:rsidR="00225A9B">
        <w:rPr>
          <w:b/>
          <w:bCs/>
          <w:sz w:val="28"/>
          <w:szCs w:val="28"/>
        </w:rPr>
        <w:t xml:space="preserve"> </w:t>
      </w:r>
    </w:p>
    <w:p w14:paraId="3083E64D" w14:textId="74FD7AF1" w:rsidR="0086511C" w:rsidRDefault="003B219C" w:rsidP="005A2E8D">
      <w:pPr>
        <w:pStyle w:val="Default"/>
        <w:ind w:firstLine="709"/>
        <w:jc w:val="both"/>
        <w:rPr>
          <w:color w:val="auto"/>
          <w:sz w:val="28"/>
          <w:szCs w:val="28"/>
        </w:rPr>
      </w:pPr>
      <w:r>
        <w:rPr>
          <w:color w:val="auto"/>
          <w:sz w:val="28"/>
          <w:szCs w:val="28"/>
        </w:rPr>
        <w:t>Участие государств Юго-Восточной Азии в международной торговле. Основные торговые партнеры</w:t>
      </w:r>
      <w:r w:rsidR="0086511C" w:rsidRPr="00B448C7">
        <w:rPr>
          <w:color w:val="auto"/>
          <w:sz w:val="28"/>
          <w:szCs w:val="28"/>
        </w:rPr>
        <w:t>.</w:t>
      </w:r>
      <w:r w:rsidR="00F30ECB">
        <w:rPr>
          <w:color w:val="auto"/>
          <w:sz w:val="28"/>
          <w:szCs w:val="28"/>
        </w:rPr>
        <w:t xml:space="preserve"> </w:t>
      </w:r>
      <w:proofErr w:type="spellStart"/>
      <w:r w:rsidR="00390871">
        <w:rPr>
          <w:color w:val="auto"/>
          <w:sz w:val="28"/>
          <w:szCs w:val="28"/>
        </w:rPr>
        <w:t>Внутререгиональные</w:t>
      </w:r>
      <w:proofErr w:type="spellEnd"/>
      <w:r w:rsidR="00390871">
        <w:rPr>
          <w:color w:val="auto"/>
          <w:sz w:val="28"/>
          <w:szCs w:val="28"/>
        </w:rPr>
        <w:t xml:space="preserve"> торгово-экономические связи стран Юго-Восточной Азии. </w:t>
      </w:r>
      <w:r w:rsidR="00F30ECB">
        <w:rPr>
          <w:color w:val="auto"/>
          <w:sz w:val="28"/>
          <w:szCs w:val="28"/>
        </w:rPr>
        <w:t>Роль</w:t>
      </w:r>
      <w:r w:rsidR="002E5863">
        <w:rPr>
          <w:color w:val="auto"/>
          <w:sz w:val="28"/>
          <w:szCs w:val="28"/>
        </w:rPr>
        <w:t xml:space="preserve"> внешнеторговых связей в экономическом развитии региона.</w:t>
      </w:r>
    </w:p>
    <w:p w14:paraId="3491F3DA" w14:textId="128E19DA" w:rsidR="00A810BB" w:rsidRDefault="00A810BB" w:rsidP="005A2E8D">
      <w:pPr>
        <w:pStyle w:val="Default"/>
        <w:ind w:firstLine="709"/>
        <w:jc w:val="both"/>
        <w:rPr>
          <w:color w:val="auto"/>
          <w:sz w:val="28"/>
          <w:szCs w:val="28"/>
        </w:rPr>
      </w:pPr>
      <w:r>
        <w:rPr>
          <w:color w:val="auto"/>
          <w:sz w:val="28"/>
          <w:szCs w:val="28"/>
        </w:rPr>
        <w:t>Внешняя торговля.</w:t>
      </w:r>
      <w:r w:rsidR="006D1026">
        <w:rPr>
          <w:color w:val="auto"/>
          <w:sz w:val="28"/>
          <w:szCs w:val="28"/>
        </w:rPr>
        <w:t xml:space="preserve"> Объем и динамика оборота, </w:t>
      </w:r>
      <w:r w:rsidR="000A14B7">
        <w:rPr>
          <w:color w:val="auto"/>
          <w:sz w:val="28"/>
          <w:szCs w:val="28"/>
        </w:rPr>
        <w:t xml:space="preserve">основные </w:t>
      </w:r>
      <w:r w:rsidR="006D1026">
        <w:rPr>
          <w:color w:val="auto"/>
          <w:sz w:val="28"/>
          <w:szCs w:val="28"/>
        </w:rPr>
        <w:t>изменени</w:t>
      </w:r>
      <w:r w:rsidR="000A14B7">
        <w:rPr>
          <w:color w:val="auto"/>
          <w:sz w:val="28"/>
          <w:szCs w:val="28"/>
        </w:rPr>
        <w:t>я товарной и географической структуры.</w:t>
      </w:r>
      <w:r w:rsidR="007F0EA0">
        <w:rPr>
          <w:color w:val="auto"/>
          <w:sz w:val="28"/>
          <w:szCs w:val="28"/>
        </w:rPr>
        <w:t xml:space="preserve"> Проблемы торговых отношений с ведущими контрагентами: США,</w:t>
      </w:r>
      <w:r w:rsidR="000E69D0">
        <w:rPr>
          <w:color w:val="auto"/>
          <w:sz w:val="28"/>
          <w:szCs w:val="28"/>
        </w:rPr>
        <w:t xml:space="preserve"> ЕС, Японией, </w:t>
      </w:r>
      <w:r w:rsidR="00E40CB6">
        <w:rPr>
          <w:color w:val="auto"/>
          <w:sz w:val="28"/>
          <w:szCs w:val="28"/>
        </w:rPr>
        <w:t>КНР, Южной Кореей</w:t>
      </w:r>
      <w:r w:rsidR="00802C10">
        <w:rPr>
          <w:color w:val="auto"/>
          <w:sz w:val="28"/>
          <w:szCs w:val="28"/>
        </w:rPr>
        <w:t>.</w:t>
      </w:r>
    </w:p>
    <w:p w14:paraId="58F26FC4" w14:textId="655EDAE8" w:rsidR="00802C10" w:rsidRPr="00B448C7" w:rsidRDefault="00802C10" w:rsidP="005A2E8D">
      <w:pPr>
        <w:pStyle w:val="Default"/>
        <w:ind w:firstLine="709"/>
        <w:jc w:val="both"/>
        <w:rPr>
          <w:color w:val="auto"/>
          <w:sz w:val="28"/>
          <w:szCs w:val="28"/>
        </w:rPr>
      </w:pPr>
      <w:r>
        <w:rPr>
          <w:color w:val="auto"/>
          <w:sz w:val="28"/>
          <w:szCs w:val="28"/>
        </w:rPr>
        <w:t>Торгово-экономические отношения стран Юго-Восточной Азии с Россией.</w:t>
      </w:r>
      <w:r w:rsidR="00CD61BD" w:rsidRPr="00CD61BD">
        <w:rPr>
          <w:color w:val="auto"/>
          <w:sz w:val="28"/>
          <w:szCs w:val="28"/>
        </w:rPr>
        <w:t xml:space="preserve"> </w:t>
      </w:r>
      <w:r w:rsidR="004E35AB">
        <w:rPr>
          <w:color w:val="auto"/>
          <w:sz w:val="28"/>
          <w:szCs w:val="28"/>
        </w:rPr>
        <w:t xml:space="preserve">Формы и перспективы участия России в </w:t>
      </w:r>
      <w:r w:rsidR="00C534EF">
        <w:rPr>
          <w:color w:val="auto"/>
          <w:sz w:val="28"/>
          <w:szCs w:val="28"/>
        </w:rPr>
        <w:t xml:space="preserve">многосторонних проектах, региональных и </w:t>
      </w:r>
      <w:proofErr w:type="spellStart"/>
      <w:r w:rsidR="00C534EF">
        <w:rPr>
          <w:color w:val="auto"/>
          <w:sz w:val="28"/>
          <w:szCs w:val="28"/>
        </w:rPr>
        <w:t>трансрегиональных</w:t>
      </w:r>
      <w:proofErr w:type="spellEnd"/>
      <w:r w:rsidR="00C534EF">
        <w:rPr>
          <w:color w:val="auto"/>
          <w:sz w:val="28"/>
          <w:szCs w:val="28"/>
        </w:rPr>
        <w:t xml:space="preserve"> </w:t>
      </w:r>
      <w:r w:rsidR="009E4C08">
        <w:rPr>
          <w:color w:val="auto"/>
          <w:sz w:val="28"/>
          <w:szCs w:val="28"/>
        </w:rPr>
        <w:t>интеграционных процессах в ЮВА.</w:t>
      </w:r>
    </w:p>
    <w:p w14:paraId="4F26DC28" w14:textId="77777777" w:rsidR="0086511C" w:rsidRPr="00B448C7" w:rsidRDefault="0086511C" w:rsidP="005A2E8D">
      <w:pPr>
        <w:pStyle w:val="Default"/>
        <w:ind w:firstLine="709"/>
        <w:jc w:val="both"/>
        <w:rPr>
          <w:color w:val="auto"/>
          <w:sz w:val="28"/>
          <w:szCs w:val="28"/>
        </w:rPr>
      </w:pPr>
    </w:p>
    <w:p w14:paraId="20D8CF9D" w14:textId="0A288402" w:rsidR="0086511C" w:rsidRPr="00B448C7" w:rsidRDefault="0086511C" w:rsidP="005A2E8D">
      <w:pPr>
        <w:pStyle w:val="Default"/>
        <w:ind w:firstLine="709"/>
        <w:jc w:val="both"/>
        <w:rPr>
          <w:color w:val="auto"/>
          <w:sz w:val="28"/>
          <w:szCs w:val="28"/>
        </w:rPr>
      </w:pPr>
      <w:r w:rsidRPr="00B448C7">
        <w:rPr>
          <w:b/>
          <w:bCs/>
          <w:color w:val="auto"/>
          <w:sz w:val="28"/>
          <w:szCs w:val="28"/>
        </w:rPr>
        <w:lastRenderedPageBreak/>
        <w:t xml:space="preserve">Тема 8. </w:t>
      </w:r>
      <w:r w:rsidR="00D63D4D" w:rsidRPr="00D63D4D">
        <w:rPr>
          <w:b/>
          <w:bCs/>
          <w:color w:val="auto"/>
          <w:sz w:val="28"/>
          <w:szCs w:val="28"/>
        </w:rPr>
        <w:t>Внешняя торговля стран Центральной Азии</w:t>
      </w:r>
      <w:r w:rsidR="00D63D4D" w:rsidRPr="00B448C7">
        <w:rPr>
          <w:b/>
          <w:bCs/>
          <w:color w:val="auto"/>
          <w:sz w:val="28"/>
          <w:szCs w:val="28"/>
        </w:rPr>
        <w:t xml:space="preserve"> </w:t>
      </w:r>
    </w:p>
    <w:p w14:paraId="468F2808" w14:textId="26A25FBB" w:rsidR="00104C17" w:rsidRPr="00B448C7" w:rsidRDefault="00187F0F" w:rsidP="00104C17">
      <w:pPr>
        <w:pStyle w:val="Default"/>
        <w:ind w:firstLine="709"/>
        <w:jc w:val="both"/>
        <w:rPr>
          <w:color w:val="auto"/>
          <w:sz w:val="32"/>
          <w:szCs w:val="32"/>
        </w:rPr>
      </w:pPr>
      <w:r>
        <w:rPr>
          <w:color w:val="auto"/>
          <w:sz w:val="28"/>
          <w:szCs w:val="28"/>
        </w:rPr>
        <w:t xml:space="preserve">Место постсоветских государств Центральной Азии на мировых рынков товаров и услуг. </w:t>
      </w:r>
      <w:proofErr w:type="spellStart"/>
      <w:r>
        <w:rPr>
          <w:color w:val="auto"/>
          <w:sz w:val="28"/>
          <w:szCs w:val="28"/>
        </w:rPr>
        <w:t>Внутререгиональные</w:t>
      </w:r>
      <w:proofErr w:type="spellEnd"/>
      <w:r>
        <w:rPr>
          <w:color w:val="auto"/>
          <w:sz w:val="28"/>
          <w:szCs w:val="28"/>
        </w:rPr>
        <w:t xml:space="preserve"> торгово-экономические связи стран</w:t>
      </w:r>
      <w:r w:rsidRPr="00B448C7">
        <w:rPr>
          <w:color w:val="auto"/>
          <w:sz w:val="28"/>
          <w:szCs w:val="28"/>
        </w:rPr>
        <w:t xml:space="preserve"> </w:t>
      </w:r>
      <w:r>
        <w:rPr>
          <w:color w:val="auto"/>
          <w:sz w:val="28"/>
          <w:szCs w:val="28"/>
        </w:rPr>
        <w:t xml:space="preserve">Центральной Азии. </w:t>
      </w:r>
      <w:r w:rsidR="00B90B93">
        <w:rPr>
          <w:color w:val="auto"/>
          <w:sz w:val="28"/>
          <w:szCs w:val="28"/>
        </w:rPr>
        <w:t xml:space="preserve">Роль и место Казахстана на мировых рынках товаров и услуг. </w:t>
      </w:r>
      <w:r w:rsidR="00AF6D0E">
        <w:rPr>
          <w:color w:val="auto"/>
          <w:sz w:val="28"/>
          <w:szCs w:val="28"/>
        </w:rPr>
        <w:t xml:space="preserve">Российско-казахстанские торговые отношения. </w:t>
      </w:r>
      <w:r w:rsidR="00217324">
        <w:rPr>
          <w:color w:val="auto"/>
          <w:sz w:val="28"/>
          <w:szCs w:val="28"/>
        </w:rPr>
        <w:t xml:space="preserve">Казахстан в ЕАЭС и ШОС. </w:t>
      </w:r>
      <w:r w:rsidR="004A1B62">
        <w:rPr>
          <w:color w:val="auto"/>
          <w:sz w:val="28"/>
          <w:szCs w:val="28"/>
        </w:rPr>
        <w:t>Китайско-казахстанские торговые отношения.</w:t>
      </w:r>
      <w:r w:rsidR="00A35AE2">
        <w:rPr>
          <w:color w:val="auto"/>
          <w:sz w:val="28"/>
          <w:szCs w:val="28"/>
        </w:rPr>
        <w:t xml:space="preserve"> Внешняя торговля Узбекистана. </w:t>
      </w:r>
      <w:r w:rsidR="0023236F">
        <w:rPr>
          <w:color w:val="auto"/>
          <w:sz w:val="28"/>
          <w:szCs w:val="28"/>
        </w:rPr>
        <w:t xml:space="preserve">Российско-узбекистанские отношения. Узбекистан в ШОС. </w:t>
      </w:r>
      <w:r w:rsidR="00473969">
        <w:rPr>
          <w:color w:val="auto"/>
          <w:sz w:val="28"/>
          <w:szCs w:val="28"/>
        </w:rPr>
        <w:t>Сотрудничество Узбекистана с ЕС, США, Китаем, странами Ближнего и Среднего Востока.</w:t>
      </w:r>
      <w:r w:rsidR="00104C17" w:rsidRPr="00104C17">
        <w:rPr>
          <w:color w:val="auto"/>
          <w:sz w:val="28"/>
          <w:szCs w:val="28"/>
        </w:rPr>
        <w:t xml:space="preserve"> </w:t>
      </w:r>
      <w:r w:rsidR="00104C17">
        <w:rPr>
          <w:color w:val="auto"/>
          <w:sz w:val="28"/>
          <w:szCs w:val="28"/>
        </w:rPr>
        <w:t xml:space="preserve">Внешняя торговля Таджикистана. Российско-таджикистанские отношения. Таджикистан в ШОС. Сотрудничество </w:t>
      </w:r>
      <w:r w:rsidR="00806B54">
        <w:rPr>
          <w:color w:val="auto"/>
          <w:sz w:val="28"/>
          <w:szCs w:val="28"/>
        </w:rPr>
        <w:t>Таджикистана</w:t>
      </w:r>
      <w:r w:rsidR="00104C17">
        <w:rPr>
          <w:color w:val="auto"/>
          <w:sz w:val="28"/>
          <w:szCs w:val="28"/>
        </w:rPr>
        <w:t xml:space="preserve"> с ЕС, США, Китаем, странами Ближнего и Среднего Востока.</w:t>
      </w:r>
      <w:r w:rsidR="00A710DA" w:rsidRPr="00A710DA">
        <w:rPr>
          <w:color w:val="auto"/>
          <w:sz w:val="28"/>
          <w:szCs w:val="28"/>
        </w:rPr>
        <w:t xml:space="preserve"> </w:t>
      </w:r>
      <w:r w:rsidR="00A710DA">
        <w:rPr>
          <w:color w:val="auto"/>
          <w:sz w:val="28"/>
          <w:szCs w:val="28"/>
        </w:rPr>
        <w:t>Внешняя торговля Киргизии. Российско-киргизские отношения. Киргизия в ЕАЭС и ШОС. Сотрудничество Киргизии с ЕС, США, Китаем, странами Ближнего и Среднего Востока.</w:t>
      </w:r>
      <w:r w:rsidR="00106E36">
        <w:rPr>
          <w:color w:val="auto"/>
          <w:sz w:val="28"/>
          <w:szCs w:val="28"/>
        </w:rPr>
        <w:t xml:space="preserve"> Внешняя торговля Туркменистана. Российско-т</w:t>
      </w:r>
      <w:r w:rsidR="009C4620">
        <w:rPr>
          <w:color w:val="auto"/>
          <w:sz w:val="28"/>
          <w:szCs w:val="28"/>
        </w:rPr>
        <w:t>уркме</w:t>
      </w:r>
      <w:r w:rsidR="00106E36">
        <w:rPr>
          <w:color w:val="auto"/>
          <w:sz w:val="28"/>
          <w:szCs w:val="28"/>
        </w:rPr>
        <w:t>нские отношения. Т</w:t>
      </w:r>
      <w:r w:rsidR="00F77A8C">
        <w:rPr>
          <w:color w:val="auto"/>
          <w:sz w:val="28"/>
          <w:szCs w:val="28"/>
        </w:rPr>
        <w:t>уркмени</w:t>
      </w:r>
      <w:r w:rsidR="00106E36">
        <w:rPr>
          <w:color w:val="auto"/>
          <w:sz w:val="28"/>
          <w:szCs w:val="28"/>
        </w:rPr>
        <w:t>стан в С</w:t>
      </w:r>
      <w:r w:rsidR="00F77A8C">
        <w:rPr>
          <w:color w:val="auto"/>
          <w:sz w:val="28"/>
          <w:szCs w:val="28"/>
        </w:rPr>
        <w:t>НГ</w:t>
      </w:r>
      <w:r w:rsidR="00106E36">
        <w:rPr>
          <w:color w:val="auto"/>
          <w:sz w:val="28"/>
          <w:szCs w:val="28"/>
        </w:rPr>
        <w:t>. Сотрудничество Т</w:t>
      </w:r>
      <w:r w:rsidR="00F77A8C">
        <w:rPr>
          <w:color w:val="auto"/>
          <w:sz w:val="28"/>
          <w:szCs w:val="28"/>
        </w:rPr>
        <w:t>уркмен</w:t>
      </w:r>
      <w:r w:rsidR="00106E36">
        <w:rPr>
          <w:color w:val="auto"/>
          <w:sz w:val="28"/>
          <w:szCs w:val="28"/>
        </w:rPr>
        <w:t>истана с ЕС, США, Китаем, странами Ближнего и Среднего Востока.</w:t>
      </w:r>
    </w:p>
    <w:p w14:paraId="10D747E0" w14:textId="7CFF9B56" w:rsidR="0086511C" w:rsidRPr="00B448C7" w:rsidRDefault="0086511C" w:rsidP="005A2E8D">
      <w:pPr>
        <w:pStyle w:val="Default"/>
        <w:ind w:firstLine="709"/>
        <w:jc w:val="both"/>
        <w:rPr>
          <w:color w:val="auto"/>
          <w:sz w:val="32"/>
          <w:szCs w:val="32"/>
        </w:rPr>
      </w:pPr>
    </w:p>
    <w:p w14:paraId="7ED486DD" w14:textId="77777777" w:rsidR="00C662C6" w:rsidRDefault="00C662C6" w:rsidP="00C662C6">
      <w:pPr>
        <w:pStyle w:val="1"/>
        <w:spacing w:line="276" w:lineRule="auto"/>
        <w:ind w:firstLine="360"/>
        <w:jc w:val="both"/>
        <w:rPr>
          <w:rFonts w:ascii="Times New Roman" w:hAnsi="Times New Roman"/>
          <w:sz w:val="28"/>
          <w:szCs w:val="28"/>
          <w:lang w:val="ru-RU"/>
        </w:rPr>
      </w:pPr>
      <w:bookmarkStart w:id="1"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1"/>
    </w:p>
    <w:tbl>
      <w:tblPr>
        <w:tblStyle w:val="TableNormal"/>
        <w:tblW w:w="10207" w:type="dxa"/>
        <w:tblInd w:w="-715" w:type="dxa"/>
        <w:tblLayout w:type="fixed"/>
        <w:tblLook w:val="01E0" w:firstRow="1" w:lastRow="1" w:firstColumn="1" w:lastColumn="1" w:noHBand="0" w:noVBand="0"/>
      </w:tblPr>
      <w:tblGrid>
        <w:gridCol w:w="3131"/>
        <w:gridCol w:w="992"/>
        <w:gridCol w:w="993"/>
        <w:gridCol w:w="992"/>
        <w:gridCol w:w="1122"/>
        <w:gridCol w:w="1004"/>
        <w:gridCol w:w="1973"/>
      </w:tblGrid>
      <w:tr w:rsidR="0086511C" w:rsidRPr="001F40D7" w14:paraId="5F3AB438" w14:textId="77777777" w:rsidTr="001B39C5">
        <w:trPr>
          <w:trHeight w:hRule="exact" w:val="451"/>
        </w:trPr>
        <w:tc>
          <w:tcPr>
            <w:tcW w:w="3131" w:type="dxa"/>
            <w:vMerge w:val="restart"/>
            <w:tcBorders>
              <w:top w:val="single" w:sz="5" w:space="0" w:color="000000"/>
              <w:left w:val="single" w:sz="5" w:space="0" w:color="000000"/>
              <w:right w:val="single" w:sz="5" w:space="0" w:color="000000"/>
            </w:tcBorders>
          </w:tcPr>
          <w:p w14:paraId="37DC28E0" w14:textId="77777777" w:rsidR="0086511C" w:rsidRPr="00590E09" w:rsidRDefault="0086511C" w:rsidP="0086511C">
            <w:pPr>
              <w:pStyle w:val="TableParagraph"/>
              <w:ind w:left="99"/>
              <w:rPr>
                <w:rFonts w:ascii="Times New Roman" w:eastAsia="Times New Roman" w:hAnsi="Times New Roman" w:cs="Times New Roman"/>
                <w:lang w:val="ru-RU"/>
              </w:rPr>
            </w:pPr>
            <w:r w:rsidRPr="00590E09">
              <w:rPr>
                <w:rFonts w:ascii="Times New Roman" w:hAnsi="Times New Roman" w:cs="Times New Roman"/>
                <w:b/>
                <w:lang w:val="ru-RU"/>
              </w:rPr>
              <w:t>Наименование раздела и темы дисциплины</w:t>
            </w:r>
          </w:p>
        </w:tc>
        <w:tc>
          <w:tcPr>
            <w:tcW w:w="5103" w:type="dxa"/>
            <w:gridSpan w:val="5"/>
            <w:tcBorders>
              <w:top w:val="single" w:sz="5" w:space="0" w:color="000000"/>
              <w:left w:val="single" w:sz="5" w:space="0" w:color="000000"/>
              <w:bottom w:val="single" w:sz="5" w:space="0" w:color="000000"/>
              <w:right w:val="single" w:sz="5" w:space="0" w:color="000000"/>
            </w:tcBorders>
          </w:tcPr>
          <w:p w14:paraId="1418E2A8" w14:textId="77777777" w:rsidR="0086511C" w:rsidRPr="00590E09" w:rsidRDefault="0086511C" w:rsidP="0086511C">
            <w:pPr>
              <w:pStyle w:val="TableParagraph"/>
              <w:ind w:left="1528"/>
              <w:rPr>
                <w:rFonts w:ascii="Times New Roman" w:eastAsia="Times New Roman" w:hAnsi="Times New Roman" w:cs="Times New Roman"/>
              </w:rPr>
            </w:pPr>
            <w:proofErr w:type="spellStart"/>
            <w:r w:rsidRPr="00590E09">
              <w:rPr>
                <w:rFonts w:ascii="Times New Roman" w:hAnsi="Times New Roman" w:cs="Times New Roman"/>
                <w:spacing w:val="-1"/>
              </w:rPr>
              <w:t>Трудоемкость</w:t>
            </w:r>
            <w:proofErr w:type="spellEnd"/>
            <w:r w:rsidRPr="00590E09">
              <w:rPr>
                <w:rFonts w:ascii="Times New Roman" w:hAnsi="Times New Roman" w:cs="Times New Roman"/>
                <w:spacing w:val="1"/>
              </w:rPr>
              <w:t xml:space="preserve"> </w:t>
            </w:r>
            <w:r w:rsidRPr="00590E09">
              <w:rPr>
                <w:rFonts w:ascii="Times New Roman" w:hAnsi="Times New Roman" w:cs="Times New Roman"/>
              </w:rPr>
              <w:t xml:space="preserve">в </w:t>
            </w:r>
            <w:proofErr w:type="spellStart"/>
            <w:r w:rsidRPr="00590E09">
              <w:rPr>
                <w:rFonts w:ascii="Times New Roman" w:hAnsi="Times New Roman" w:cs="Times New Roman"/>
                <w:spacing w:val="-1"/>
              </w:rPr>
              <w:t>часах</w:t>
            </w:r>
            <w:proofErr w:type="spellEnd"/>
          </w:p>
        </w:tc>
        <w:tc>
          <w:tcPr>
            <w:tcW w:w="1973" w:type="dxa"/>
            <w:vMerge w:val="restart"/>
            <w:tcBorders>
              <w:top w:val="single" w:sz="5" w:space="0" w:color="000000"/>
              <w:left w:val="single" w:sz="5" w:space="0" w:color="000000"/>
              <w:right w:val="single" w:sz="5" w:space="0" w:color="000000"/>
            </w:tcBorders>
          </w:tcPr>
          <w:p w14:paraId="19BC133C" w14:textId="4E749AE8" w:rsidR="0086511C" w:rsidRPr="00590E09" w:rsidRDefault="0086511C" w:rsidP="0086511C">
            <w:pPr>
              <w:pStyle w:val="TableParagraph"/>
              <w:ind w:left="159" w:right="163"/>
              <w:jc w:val="center"/>
              <w:rPr>
                <w:rFonts w:ascii="Times New Roman" w:eastAsia="Times New Roman" w:hAnsi="Times New Roman" w:cs="Times New Roman"/>
                <w:lang w:val="ru-RU"/>
              </w:rPr>
            </w:pPr>
            <w:r w:rsidRPr="00590E09">
              <w:rPr>
                <w:rFonts w:ascii="Times New Roman" w:hAnsi="Times New Roman" w:cs="Times New Roman"/>
                <w:lang w:val="ru-RU"/>
              </w:rPr>
              <w:t>Формы</w:t>
            </w:r>
            <w:r w:rsidRPr="00590E09">
              <w:rPr>
                <w:rFonts w:ascii="Times New Roman" w:hAnsi="Times New Roman" w:cs="Times New Roman"/>
                <w:spacing w:val="-2"/>
                <w:lang w:val="ru-RU"/>
              </w:rPr>
              <w:t xml:space="preserve"> </w:t>
            </w:r>
            <w:r w:rsidRPr="00590E09">
              <w:rPr>
                <w:rFonts w:ascii="Times New Roman" w:hAnsi="Times New Roman" w:cs="Times New Roman"/>
                <w:lang w:val="ru-RU"/>
              </w:rPr>
              <w:t xml:space="preserve">текущего контроля </w:t>
            </w:r>
            <w:r w:rsidRPr="00590E09">
              <w:rPr>
                <w:rFonts w:ascii="Times New Roman" w:hAnsi="Times New Roman" w:cs="Times New Roman"/>
                <w:spacing w:val="-1"/>
                <w:lang w:val="ru-RU"/>
              </w:rPr>
              <w:t>успеваемости</w:t>
            </w:r>
          </w:p>
        </w:tc>
      </w:tr>
      <w:tr w:rsidR="0086511C" w14:paraId="4DDEC0B2" w14:textId="77777777" w:rsidTr="001B39C5">
        <w:trPr>
          <w:trHeight w:hRule="exact" w:val="451"/>
        </w:trPr>
        <w:tc>
          <w:tcPr>
            <w:tcW w:w="3131" w:type="dxa"/>
            <w:vMerge/>
            <w:tcBorders>
              <w:left w:val="single" w:sz="5" w:space="0" w:color="000000"/>
              <w:right w:val="single" w:sz="5" w:space="0" w:color="000000"/>
            </w:tcBorders>
          </w:tcPr>
          <w:p w14:paraId="6A20B6DC" w14:textId="77777777" w:rsidR="0086511C" w:rsidRPr="001F40D7" w:rsidRDefault="0086511C" w:rsidP="0086511C">
            <w:pPr>
              <w:rPr>
                <w:lang w:val="ru-RU"/>
              </w:rPr>
            </w:pPr>
          </w:p>
        </w:tc>
        <w:tc>
          <w:tcPr>
            <w:tcW w:w="992" w:type="dxa"/>
            <w:vMerge w:val="restart"/>
            <w:tcBorders>
              <w:top w:val="single" w:sz="5" w:space="0" w:color="000000"/>
              <w:left w:val="single" w:sz="5" w:space="0" w:color="000000"/>
              <w:right w:val="single" w:sz="5" w:space="0" w:color="000000"/>
            </w:tcBorders>
          </w:tcPr>
          <w:p w14:paraId="0414130E" w14:textId="77777777" w:rsidR="0086511C" w:rsidRDefault="0086511C" w:rsidP="0086511C">
            <w:pPr>
              <w:pStyle w:val="TableParagraph"/>
              <w:ind w:left="176" w:right="213" w:hanging="8"/>
              <w:rPr>
                <w:rFonts w:ascii="Times New Roman" w:eastAsia="Times New Roman" w:hAnsi="Times New Roman" w:cs="Times New Roman"/>
                <w:sz w:val="24"/>
                <w:szCs w:val="24"/>
              </w:rPr>
            </w:pPr>
            <w:proofErr w:type="spellStart"/>
            <w:r>
              <w:rPr>
                <w:rFonts w:ascii="Times New Roman" w:hAnsi="Times New Roman"/>
                <w:spacing w:val="-1"/>
                <w:sz w:val="24"/>
              </w:rPr>
              <w:t>Всего</w:t>
            </w:r>
            <w:proofErr w:type="spellEnd"/>
            <w:r>
              <w:rPr>
                <w:rFonts w:ascii="Times New Roman" w:hAnsi="Times New Roman"/>
                <w:spacing w:val="23"/>
                <w:sz w:val="24"/>
              </w:rPr>
              <w:t xml:space="preserve"> </w:t>
            </w:r>
            <w:proofErr w:type="spellStart"/>
            <w:r>
              <w:rPr>
                <w:rFonts w:ascii="Times New Roman" w:hAnsi="Times New Roman"/>
                <w:spacing w:val="-1"/>
                <w:sz w:val="24"/>
              </w:rPr>
              <w:t>часов</w:t>
            </w:r>
            <w:proofErr w:type="spellEnd"/>
          </w:p>
        </w:tc>
        <w:tc>
          <w:tcPr>
            <w:tcW w:w="3107" w:type="dxa"/>
            <w:gridSpan w:val="3"/>
            <w:tcBorders>
              <w:top w:val="single" w:sz="5" w:space="0" w:color="000000"/>
              <w:left w:val="single" w:sz="5" w:space="0" w:color="000000"/>
              <w:bottom w:val="single" w:sz="5" w:space="0" w:color="000000"/>
              <w:right w:val="single" w:sz="5" w:space="0" w:color="000000"/>
            </w:tcBorders>
          </w:tcPr>
          <w:p w14:paraId="112BC09A" w14:textId="77777777" w:rsidR="0086511C" w:rsidRDefault="0086511C" w:rsidP="0086511C">
            <w:pPr>
              <w:pStyle w:val="TableParagraph"/>
              <w:ind w:left="645"/>
              <w:rPr>
                <w:rFonts w:ascii="Times New Roman" w:eastAsia="Times New Roman" w:hAnsi="Times New Roman" w:cs="Times New Roman"/>
                <w:sz w:val="24"/>
                <w:szCs w:val="24"/>
              </w:rPr>
            </w:pPr>
            <w:proofErr w:type="spellStart"/>
            <w:r>
              <w:rPr>
                <w:rFonts w:ascii="Times New Roman" w:hAnsi="Times New Roman"/>
                <w:sz w:val="24"/>
              </w:rPr>
              <w:t>Аудиторная</w:t>
            </w:r>
            <w:proofErr w:type="spellEnd"/>
            <w:r>
              <w:rPr>
                <w:rFonts w:ascii="Times New Roman" w:hAnsi="Times New Roman"/>
                <w:sz w:val="24"/>
              </w:rPr>
              <w:t xml:space="preserve"> </w:t>
            </w:r>
            <w:proofErr w:type="spellStart"/>
            <w:r>
              <w:rPr>
                <w:rFonts w:ascii="Times New Roman" w:hAnsi="Times New Roman"/>
                <w:spacing w:val="-1"/>
                <w:sz w:val="24"/>
              </w:rPr>
              <w:t>работа</w:t>
            </w:r>
            <w:proofErr w:type="spellEnd"/>
          </w:p>
        </w:tc>
        <w:tc>
          <w:tcPr>
            <w:tcW w:w="1004" w:type="dxa"/>
            <w:vMerge w:val="restart"/>
            <w:tcBorders>
              <w:top w:val="single" w:sz="5" w:space="0" w:color="000000"/>
              <w:left w:val="single" w:sz="5" w:space="0" w:color="000000"/>
              <w:right w:val="single" w:sz="5" w:space="0" w:color="000000"/>
            </w:tcBorders>
          </w:tcPr>
          <w:p w14:paraId="5688967B" w14:textId="77777777" w:rsidR="0086511C" w:rsidRPr="00590E09" w:rsidRDefault="0086511C" w:rsidP="001B39C5">
            <w:pPr>
              <w:pStyle w:val="TableParagraph"/>
              <w:ind w:right="96" w:hanging="32"/>
              <w:rPr>
                <w:rFonts w:ascii="Times New Roman" w:eastAsia="Times New Roman" w:hAnsi="Times New Roman" w:cs="Times New Roman"/>
              </w:rPr>
            </w:pPr>
            <w:proofErr w:type="spellStart"/>
            <w:r w:rsidRPr="00590E09">
              <w:rPr>
                <w:rFonts w:ascii="Times New Roman" w:hAnsi="Times New Roman" w:cs="Times New Roman"/>
                <w:b/>
              </w:rPr>
              <w:t>Самостоятельная</w:t>
            </w:r>
            <w:proofErr w:type="spellEnd"/>
            <w:r w:rsidRPr="00590E09">
              <w:rPr>
                <w:rFonts w:ascii="Times New Roman" w:hAnsi="Times New Roman" w:cs="Times New Roman"/>
                <w:b/>
              </w:rPr>
              <w:t xml:space="preserve"> </w:t>
            </w:r>
            <w:proofErr w:type="spellStart"/>
            <w:r w:rsidRPr="00590E09">
              <w:rPr>
                <w:rFonts w:ascii="Times New Roman" w:hAnsi="Times New Roman" w:cs="Times New Roman"/>
                <w:b/>
              </w:rPr>
              <w:t>работа</w:t>
            </w:r>
            <w:proofErr w:type="spellEnd"/>
          </w:p>
        </w:tc>
        <w:tc>
          <w:tcPr>
            <w:tcW w:w="1973" w:type="dxa"/>
            <w:vMerge/>
            <w:tcBorders>
              <w:left w:val="single" w:sz="5" w:space="0" w:color="000000"/>
              <w:right w:val="single" w:sz="5" w:space="0" w:color="000000"/>
            </w:tcBorders>
          </w:tcPr>
          <w:p w14:paraId="5101D1E9" w14:textId="77777777" w:rsidR="0086511C" w:rsidRDefault="0086511C" w:rsidP="0086511C"/>
        </w:tc>
      </w:tr>
      <w:tr w:rsidR="0086511C" w:rsidRPr="001F40D7" w14:paraId="4ACA5EF1" w14:textId="77777777" w:rsidTr="001B39C5">
        <w:trPr>
          <w:trHeight w:hRule="exact" w:val="863"/>
        </w:trPr>
        <w:tc>
          <w:tcPr>
            <w:tcW w:w="3131" w:type="dxa"/>
            <w:vMerge/>
            <w:tcBorders>
              <w:left w:val="single" w:sz="5" w:space="0" w:color="000000"/>
              <w:bottom w:val="single" w:sz="5" w:space="0" w:color="000000"/>
              <w:right w:val="single" w:sz="5" w:space="0" w:color="000000"/>
            </w:tcBorders>
          </w:tcPr>
          <w:p w14:paraId="75933976" w14:textId="77777777" w:rsidR="0086511C" w:rsidRDefault="0086511C" w:rsidP="0086511C"/>
        </w:tc>
        <w:tc>
          <w:tcPr>
            <w:tcW w:w="992" w:type="dxa"/>
            <w:vMerge/>
            <w:tcBorders>
              <w:left w:val="single" w:sz="5" w:space="0" w:color="000000"/>
              <w:bottom w:val="single" w:sz="5" w:space="0" w:color="000000"/>
              <w:right w:val="single" w:sz="5" w:space="0" w:color="000000"/>
            </w:tcBorders>
          </w:tcPr>
          <w:p w14:paraId="2C106B0A" w14:textId="77777777" w:rsidR="0086511C" w:rsidRDefault="0086511C" w:rsidP="0086511C"/>
        </w:tc>
        <w:tc>
          <w:tcPr>
            <w:tcW w:w="993" w:type="dxa"/>
            <w:tcBorders>
              <w:top w:val="single" w:sz="5" w:space="0" w:color="000000"/>
              <w:left w:val="single" w:sz="5" w:space="0" w:color="000000"/>
              <w:bottom w:val="single" w:sz="5" w:space="0" w:color="000000"/>
              <w:right w:val="single" w:sz="5" w:space="0" w:color="000000"/>
            </w:tcBorders>
          </w:tcPr>
          <w:p w14:paraId="0CE72C30" w14:textId="77777777" w:rsidR="0086511C" w:rsidRPr="00590E09" w:rsidRDefault="0086511C" w:rsidP="0086511C">
            <w:pPr>
              <w:jc w:val="center"/>
            </w:pPr>
            <w:proofErr w:type="spellStart"/>
            <w:r w:rsidRPr="00590E09">
              <w:t>Общая</w:t>
            </w:r>
            <w:proofErr w:type="spellEnd"/>
          </w:p>
          <w:p w14:paraId="1B96E0D7" w14:textId="77777777" w:rsidR="0086511C" w:rsidRPr="00590E09" w:rsidRDefault="0086511C" w:rsidP="0086511C">
            <w:pPr>
              <w:jc w:val="center"/>
            </w:pPr>
          </w:p>
          <w:p w14:paraId="063C62D0" w14:textId="77777777" w:rsidR="0086511C" w:rsidRPr="00590E09" w:rsidRDefault="0086511C" w:rsidP="0086511C">
            <w:pPr>
              <w:jc w:val="center"/>
            </w:pPr>
          </w:p>
        </w:tc>
        <w:tc>
          <w:tcPr>
            <w:tcW w:w="992" w:type="dxa"/>
            <w:tcBorders>
              <w:top w:val="single" w:sz="5" w:space="0" w:color="000000"/>
              <w:left w:val="single" w:sz="5" w:space="0" w:color="000000"/>
              <w:bottom w:val="single" w:sz="5" w:space="0" w:color="000000"/>
              <w:right w:val="single" w:sz="5" w:space="0" w:color="000000"/>
            </w:tcBorders>
          </w:tcPr>
          <w:p w14:paraId="55A77CB5" w14:textId="77777777" w:rsidR="0086511C" w:rsidRPr="00590E09" w:rsidRDefault="0086511C" w:rsidP="0086511C">
            <w:pPr>
              <w:jc w:val="center"/>
            </w:pPr>
            <w:proofErr w:type="spellStart"/>
            <w:r w:rsidRPr="00590E09">
              <w:t>Лекции</w:t>
            </w:r>
            <w:proofErr w:type="spellEnd"/>
          </w:p>
        </w:tc>
        <w:tc>
          <w:tcPr>
            <w:tcW w:w="1122" w:type="dxa"/>
            <w:tcBorders>
              <w:top w:val="single" w:sz="5" w:space="0" w:color="000000"/>
              <w:left w:val="single" w:sz="5" w:space="0" w:color="000000"/>
              <w:bottom w:val="single" w:sz="5" w:space="0" w:color="000000"/>
              <w:right w:val="single" w:sz="5" w:space="0" w:color="000000"/>
            </w:tcBorders>
          </w:tcPr>
          <w:p w14:paraId="15681FF8" w14:textId="77777777" w:rsidR="0086511C" w:rsidRPr="00590E09" w:rsidRDefault="0086511C" w:rsidP="0086511C">
            <w:proofErr w:type="spellStart"/>
            <w:r w:rsidRPr="00590E09">
              <w:t>Практич</w:t>
            </w:r>
            <w:proofErr w:type="spellEnd"/>
            <w:r w:rsidRPr="00590E09">
              <w:t xml:space="preserve">. и </w:t>
            </w:r>
            <w:proofErr w:type="spellStart"/>
            <w:r w:rsidRPr="00590E09">
              <w:t>семинар</w:t>
            </w:r>
            <w:proofErr w:type="spellEnd"/>
            <w:r w:rsidRPr="00590E09">
              <w:t xml:space="preserve">. </w:t>
            </w:r>
            <w:proofErr w:type="spellStart"/>
            <w:r w:rsidRPr="00590E09">
              <w:t>занятия</w:t>
            </w:r>
            <w:proofErr w:type="spellEnd"/>
          </w:p>
        </w:tc>
        <w:tc>
          <w:tcPr>
            <w:tcW w:w="1004" w:type="dxa"/>
            <w:vMerge/>
            <w:tcBorders>
              <w:left w:val="single" w:sz="5" w:space="0" w:color="000000"/>
              <w:bottom w:val="single" w:sz="5" w:space="0" w:color="000000"/>
              <w:right w:val="single" w:sz="5" w:space="0" w:color="000000"/>
            </w:tcBorders>
          </w:tcPr>
          <w:p w14:paraId="569F3C5E" w14:textId="77777777" w:rsidR="0086511C" w:rsidRPr="001F40D7" w:rsidRDefault="0086511C" w:rsidP="0086511C">
            <w:pPr>
              <w:rPr>
                <w:lang w:val="ru-RU"/>
              </w:rPr>
            </w:pPr>
          </w:p>
        </w:tc>
        <w:tc>
          <w:tcPr>
            <w:tcW w:w="1973" w:type="dxa"/>
            <w:vMerge/>
            <w:tcBorders>
              <w:left w:val="single" w:sz="5" w:space="0" w:color="000000"/>
              <w:bottom w:val="single" w:sz="5" w:space="0" w:color="000000"/>
              <w:right w:val="single" w:sz="5" w:space="0" w:color="000000"/>
            </w:tcBorders>
          </w:tcPr>
          <w:p w14:paraId="35DBC2BB" w14:textId="77777777" w:rsidR="0086511C" w:rsidRPr="001F40D7" w:rsidRDefault="0086511C" w:rsidP="0086511C">
            <w:pPr>
              <w:rPr>
                <w:lang w:val="ru-RU"/>
              </w:rPr>
            </w:pPr>
          </w:p>
        </w:tc>
      </w:tr>
      <w:tr w:rsidR="00AF5187" w:rsidRPr="001F40D7" w14:paraId="4BEC4F75" w14:textId="77777777" w:rsidTr="001B39C5">
        <w:trPr>
          <w:trHeight w:hRule="exact" w:val="1413"/>
        </w:trPr>
        <w:tc>
          <w:tcPr>
            <w:tcW w:w="3131" w:type="dxa"/>
            <w:tcBorders>
              <w:top w:val="single" w:sz="5" w:space="0" w:color="000000"/>
              <w:left w:val="single" w:sz="5" w:space="0" w:color="000000"/>
              <w:bottom w:val="single" w:sz="5" w:space="0" w:color="000000"/>
              <w:right w:val="single" w:sz="5" w:space="0" w:color="000000"/>
            </w:tcBorders>
          </w:tcPr>
          <w:p w14:paraId="50A929AD" w14:textId="4DD53C16" w:rsidR="00AF5187" w:rsidRPr="00B448C7" w:rsidRDefault="00AF5187" w:rsidP="00AF5187">
            <w:pPr>
              <w:pStyle w:val="TableParagraph"/>
              <w:ind w:left="99"/>
              <w:rPr>
                <w:rFonts w:ascii="Times New Roman" w:eastAsia="Times New Roman" w:hAnsi="Times New Roman" w:cs="Times New Roman"/>
                <w:sz w:val="24"/>
                <w:szCs w:val="24"/>
                <w:lang w:val="ru-RU"/>
              </w:rPr>
            </w:pPr>
            <w:r w:rsidRPr="00B448C7">
              <w:rPr>
                <w:rFonts w:ascii="Times New Roman" w:hAnsi="Times New Roman" w:cs="Times New Roman"/>
                <w:spacing w:val="-1"/>
                <w:sz w:val="24"/>
                <w:szCs w:val="24"/>
                <w:lang w:val="ru-RU"/>
              </w:rPr>
              <w:t xml:space="preserve">Тема </w:t>
            </w:r>
            <w:r w:rsidRPr="00B448C7">
              <w:rPr>
                <w:rFonts w:ascii="Times New Roman" w:hAnsi="Times New Roman" w:cs="Times New Roman"/>
                <w:sz w:val="24"/>
                <w:szCs w:val="24"/>
                <w:lang w:val="ru-RU"/>
              </w:rPr>
              <w:t xml:space="preserve">1. </w:t>
            </w:r>
            <w:r>
              <w:rPr>
                <w:rFonts w:ascii="Times New Roman" w:hAnsi="Times New Roman" w:cs="Times New Roman"/>
                <w:sz w:val="24"/>
                <w:szCs w:val="24"/>
                <w:lang w:val="ru-RU"/>
              </w:rPr>
              <w:t>Тенденции развития международной торговли и этапы вовлечения стран Востока в международную торговлю</w:t>
            </w:r>
          </w:p>
        </w:tc>
        <w:tc>
          <w:tcPr>
            <w:tcW w:w="992" w:type="dxa"/>
            <w:tcBorders>
              <w:top w:val="single" w:sz="5" w:space="0" w:color="000000"/>
              <w:left w:val="single" w:sz="5" w:space="0" w:color="000000"/>
              <w:bottom w:val="single" w:sz="5" w:space="0" w:color="000000"/>
              <w:right w:val="single" w:sz="5" w:space="0" w:color="000000"/>
            </w:tcBorders>
          </w:tcPr>
          <w:p w14:paraId="04B0C1CB" w14:textId="43AD70A5" w:rsidR="00AF5187" w:rsidRDefault="00AF5187" w:rsidP="00AF5187">
            <w:pPr>
              <w:pStyle w:val="TableParagraph"/>
              <w:ind w:right="11"/>
              <w:jc w:val="center"/>
              <w:rPr>
                <w:rFonts w:ascii="Times New Roman" w:eastAsia="Times New Roman" w:hAnsi="Times New Roman" w:cs="Times New Roman"/>
                <w:sz w:val="24"/>
                <w:szCs w:val="24"/>
              </w:rPr>
            </w:pPr>
            <w:r>
              <w:rPr>
                <w:rFonts w:ascii="Times New Roman"/>
                <w:sz w:val="24"/>
                <w:lang w:val="ru-RU"/>
              </w:rPr>
              <w:t>17</w:t>
            </w:r>
          </w:p>
        </w:tc>
        <w:tc>
          <w:tcPr>
            <w:tcW w:w="993" w:type="dxa"/>
            <w:tcBorders>
              <w:top w:val="single" w:sz="5" w:space="0" w:color="000000"/>
              <w:left w:val="single" w:sz="5" w:space="0" w:color="000000"/>
              <w:bottom w:val="single" w:sz="5" w:space="0" w:color="000000"/>
              <w:right w:val="single" w:sz="5" w:space="0" w:color="000000"/>
            </w:tcBorders>
          </w:tcPr>
          <w:p w14:paraId="0C074A76" w14:textId="7F61143B" w:rsidR="00AF5187" w:rsidRDefault="00AF5187" w:rsidP="00AF5187">
            <w:pPr>
              <w:pStyle w:val="TableParagraph"/>
              <w:ind w:right="12"/>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0EC04FCF" w14:textId="0251B595"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4</w:t>
            </w:r>
          </w:p>
        </w:tc>
        <w:tc>
          <w:tcPr>
            <w:tcW w:w="1122" w:type="dxa"/>
            <w:tcBorders>
              <w:top w:val="single" w:sz="5" w:space="0" w:color="000000"/>
              <w:left w:val="single" w:sz="5" w:space="0" w:color="000000"/>
              <w:bottom w:val="single" w:sz="5" w:space="0" w:color="000000"/>
              <w:right w:val="single" w:sz="5" w:space="0" w:color="000000"/>
            </w:tcBorders>
          </w:tcPr>
          <w:p w14:paraId="02C281DC" w14:textId="77777777" w:rsidR="00AF5187" w:rsidRDefault="00AF5187" w:rsidP="00AF5187">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7AFC773C" w14:textId="1E6D6B46" w:rsidR="00AF5187" w:rsidRDefault="00AF5187" w:rsidP="00AF5187">
            <w:pPr>
              <w:pStyle w:val="TableParagraph"/>
              <w:ind w:left="38"/>
              <w:jc w:val="center"/>
              <w:rPr>
                <w:rFonts w:ascii="Times New Roman" w:eastAsia="Times New Roman" w:hAnsi="Times New Roman" w:cs="Times New Roman"/>
                <w:sz w:val="24"/>
                <w:szCs w:val="24"/>
              </w:rPr>
            </w:pPr>
            <w:r>
              <w:rPr>
                <w:rFonts w:ascii="Times New Roman"/>
                <w:sz w:val="24"/>
                <w:lang w:val="ru-RU"/>
              </w:rPr>
              <w:t>9</w:t>
            </w:r>
          </w:p>
        </w:tc>
        <w:tc>
          <w:tcPr>
            <w:tcW w:w="1973" w:type="dxa"/>
            <w:tcBorders>
              <w:top w:val="single" w:sz="5" w:space="0" w:color="000000"/>
              <w:left w:val="single" w:sz="5" w:space="0" w:color="000000"/>
              <w:bottom w:val="single" w:sz="5" w:space="0" w:color="000000"/>
              <w:right w:val="single" w:sz="5" w:space="0" w:color="000000"/>
            </w:tcBorders>
          </w:tcPr>
          <w:p w14:paraId="73EC50FF" w14:textId="794C98D3" w:rsidR="00AF5187" w:rsidRPr="001F40D7" w:rsidRDefault="00AF5187" w:rsidP="00AF5187">
            <w:pPr>
              <w:pStyle w:val="TableParagraph"/>
              <w:tabs>
                <w:tab w:val="left" w:pos="1900"/>
              </w:tabs>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практико-ориентированных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заданий</w:t>
            </w:r>
          </w:p>
        </w:tc>
      </w:tr>
      <w:tr w:rsidR="00AF5187" w:rsidRPr="001F40D7" w14:paraId="2B86ABA1" w14:textId="77777777" w:rsidTr="001B39C5">
        <w:trPr>
          <w:trHeight w:hRule="exact" w:val="1689"/>
        </w:trPr>
        <w:tc>
          <w:tcPr>
            <w:tcW w:w="3131" w:type="dxa"/>
            <w:tcBorders>
              <w:top w:val="single" w:sz="5" w:space="0" w:color="000000"/>
              <w:left w:val="single" w:sz="5" w:space="0" w:color="000000"/>
              <w:bottom w:val="single" w:sz="5" w:space="0" w:color="000000"/>
              <w:right w:val="single" w:sz="5" w:space="0" w:color="000000"/>
            </w:tcBorders>
          </w:tcPr>
          <w:p w14:paraId="43B108E8" w14:textId="72AAB73D" w:rsidR="00AF5187" w:rsidRPr="00B448C7" w:rsidRDefault="00AF5187" w:rsidP="00AF5187">
            <w:pPr>
              <w:pStyle w:val="TableParagraph"/>
              <w:tabs>
                <w:tab w:val="left" w:pos="2410"/>
              </w:tabs>
              <w:ind w:left="99"/>
              <w:rPr>
                <w:rFonts w:ascii="Times New Roman" w:eastAsia="Times New Roman" w:hAnsi="Times New Roman" w:cs="Times New Roman"/>
                <w:sz w:val="24"/>
                <w:szCs w:val="24"/>
                <w:lang w:val="ru-RU"/>
              </w:rPr>
            </w:pPr>
            <w:r w:rsidRPr="00B448C7">
              <w:rPr>
                <w:rFonts w:ascii="Times New Roman" w:hAnsi="Times New Roman" w:cs="Times New Roman"/>
                <w:spacing w:val="-1"/>
                <w:sz w:val="24"/>
                <w:szCs w:val="24"/>
                <w:lang w:val="ru-RU"/>
              </w:rPr>
              <w:t xml:space="preserve">Тема </w:t>
            </w:r>
            <w:r w:rsidRPr="00B448C7">
              <w:rPr>
                <w:rFonts w:ascii="Times New Roman" w:hAnsi="Times New Roman" w:cs="Times New Roman"/>
                <w:sz w:val="24"/>
                <w:szCs w:val="24"/>
                <w:lang w:val="ru-RU"/>
              </w:rPr>
              <w:t xml:space="preserve">2. </w:t>
            </w:r>
            <w:r>
              <w:rPr>
                <w:rFonts w:ascii="Times New Roman" w:hAnsi="Times New Roman" w:cs="Times New Roman"/>
                <w:sz w:val="24"/>
                <w:szCs w:val="24"/>
                <w:lang w:val="ru-RU"/>
              </w:rPr>
              <w:t>Китай на мировых рынках товаров и услуг</w:t>
            </w:r>
          </w:p>
        </w:tc>
        <w:tc>
          <w:tcPr>
            <w:tcW w:w="992" w:type="dxa"/>
            <w:tcBorders>
              <w:top w:val="single" w:sz="5" w:space="0" w:color="000000"/>
              <w:left w:val="single" w:sz="5" w:space="0" w:color="000000"/>
              <w:bottom w:val="single" w:sz="5" w:space="0" w:color="000000"/>
              <w:right w:val="single" w:sz="5" w:space="0" w:color="000000"/>
            </w:tcBorders>
          </w:tcPr>
          <w:p w14:paraId="79AF781B" w14:textId="7AE63B7F" w:rsidR="00AF5187" w:rsidRDefault="00AF5187" w:rsidP="00AF5187">
            <w:pPr>
              <w:pStyle w:val="TableParagraph"/>
              <w:ind w:right="43"/>
              <w:jc w:val="center"/>
              <w:rPr>
                <w:rFonts w:ascii="Times New Roman" w:eastAsia="Times New Roman" w:hAnsi="Times New Roman" w:cs="Times New Roman"/>
                <w:sz w:val="24"/>
                <w:szCs w:val="24"/>
              </w:rPr>
            </w:pPr>
            <w:r>
              <w:rPr>
                <w:rFonts w:ascii="Times New Roman"/>
                <w:sz w:val="24"/>
                <w:lang w:val="ru-RU"/>
              </w:rPr>
              <w:t>17</w:t>
            </w:r>
          </w:p>
        </w:tc>
        <w:tc>
          <w:tcPr>
            <w:tcW w:w="993" w:type="dxa"/>
            <w:tcBorders>
              <w:top w:val="single" w:sz="5" w:space="0" w:color="000000"/>
              <w:left w:val="single" w:sz="5" w:space="0" w:color="000000"/>
              <w:bottom w:val="single" w:sz="5" w:space="0" w:color="000000"/>
              <w:right w:val="single" w:sz="5" w:space="0" w:color="000000"/>
            </w:tcBorders>
          </w:tcPr>
          <w:p w14:paraId="5B9F9D1E" w14:textId="4608E003"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155B64BD" w14:textId="56C7357A"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4</w:t>
            </w:r>
          </w:p>
        </w:tc>
        <w:tc>
          <w:tcPr>
            <w:tcW w:w="1122" w:type="dxa"/>
            <w:tcBorders>
              <w:top w:val="single" w:sz="5" w:space="0" w:color="000000"/>
              <w:left w:val="single" w:sz="5" w:space="0" w:color="000000"/>
              <w:bottom w:val="single" w:sz="5" w:space="0" w:color="000000"/>
              <w:right w:val="single" w:sz="5" w:space="0" w:color="000000"/>
            </w:tcBorders>
          </w:tcPr>
          <w:p w14:paraId="6E345C28" w14:textId="77777777" w:rsidR="00AF5187" w:rsidRDefault="00AF5187" w:rsidP="00AF5187">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69C05EE5" w14:textId="7C36A1F6" w:rsidR="00AF5187" w:rsidRDefault="00AF5187" w:rsidP="00AF5187">
            <w:pPr>
              <w:pStyle w:val="TableParagraph"/>
              <w:ind w:left="38"/>
              <w:jc w:val="center"/>
              <w:rPr>
                <w:rFonts w:ascii="Times New Roman" w:eastAsia="Times New Roman" w:hAnsi="Times New Roman" w:cs="Times New Roman"/>
                <w:sz w:val="24"/>
                <w:szCs w:val="24"/>
              </w:rPr>
            </w:pPr>
            <w:r>
              <w:rPr>
                <w:rFonts w:ascii="Times New Roman"/>
                <w:sz w:val="24"/>
                <w:lang w:val="ru-RU"/>
              </w:rPr>
              <w:t>9</w:t>
            </w:r>
          </w:p>
        </w:tc>
        <w:tc>
          <w:tcPr>
            <w:tcW w:w="1973" w:type="dxa"/>
            <w:tcBorders>
              <w:top w:val="single" w:sz="5" w:space="0" w:color="000000"/>
              <w:left w:val="single" w:sz="5" w:space="0" w:color="000000"/>
              <w:bottom w:val="single" w:sz="5" w:space="0" w:color="000000"/>
              <w:right w:val="single" w:sz="5" w:space="0" w:color="000000"/>
            </w:tcBorders>
          </w:tcPr>
          <w:p w14:paraId="1405547B" w14:textId="77777777" w:rsidR="00AF5187" w:rsidRPr="001F40D7" w:rsidRDefault="00AF5187" w:rsidP="00AF5187">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AF5187" w:rsidRPr="001F40D7" w14:paraId="02026D9B" w14:textId="77777777" w:rsidTr="001B39C5">
        <w:trPr>
          <w:trHeight w:hRule="exact" w:val="1679"/>
        </w:trPr>
        <w:tc>
          <w:tcPr>
            <w:tcW w:w="3131" w:type="dxa"/>
            <w:tcBorders>
              <w:top w:val="single" w:sz="5" w:space="0" w:color="000000"/>
              <w:left w:val="single" w:sz="5" w:space="0" w:color="000000"/>
              <w:bottom w:val="single" w:sz="5" w:space="0" w:color="000000"/>
              <w:right w:val="single" w:sz="5" w:space="0" w:color="000000"/>
            </w:tcBorders>
          </w:tcPr>
          <w:p w14:paraId="22E47A16" w14:textId="790544E8" w:rsidR="00AF5187" w:rsidRPr="0086511C" w:rsidRDefault="00AF5187" w:rsidP="00AF5187">
            <w:pPr>
              <w:pStyle w:val="TableParagraph"/>
              <w:ind w:left="99" w:right="115"/>
              <w:jc w:val="both"/>
              <w:rPr>
                <w:rFonts w:ascii="Times New Roman" w:eastAsia="Times New Roman" w:hAnsi="Times New Roman" w:cs="Times New Roman"/>
                <w:sz w:val="24"/>
                <w:szCs w:val="24"/>
                <w:lang w:val="ru-RU"/>
              </w:rPr>
            </w:pPr>
            <w:r w:rsidRPr="001F40D7">
              <w:rPr>
                <w:rFonts w:ascii="Times New Roman" w:hAnsi="Times New Roman"/>
                <w:spacing w:val="-1"/>
                <w:sz w:val="24"/>
                <w:lang w:val="ru-RU"/>
              </w:rPr>
              <w:t>Тема</w:t>
            </w:r>
            <w:r w:rsidRPr="001F40D7">
              <w:rPr>
                <w:rFonts w:ascii="Times New Roman" w:hAnsi="Times New Roman"/>
                <w:spacing w:val="20"/>
                <w:sz w:val="24"/>
                <w:lang w:val="ru-RU"/>
              </w:rPr>
              <w:t xml:space="preserve"> </w:t>
            </w:r>
            <w:r w:rsidRPr="001F40D7">
              <w:rPr>
                <w:rFonts w:ascii="Times New Roman" w:hAnsi="Times New Roman"/>
                <w:sz w:val="24"/>
                <w:lang w:val="ru-RU"/>
              </w:rPr>
              <w:t>3.</w:t>
            </w:r>
            <w:r w:rsidRPr="001F40D7">
              <w:rPr>
                <w:rFonts w:ascii="Times New Roman" w:hAnsi="Times New Roman"/>
                <w:spacing w:val="24"/>
                <w:sz w:val="24"/>
                <w:lang w:val="ru-RU"/>
              </w:rPr>
              <w:t xml:space="preserve"> </w:t>
            </w:r>
            <w:r>
              <w:rPr>
                <w:rFonts w:ascii="Times New Roman" w:hAnsi="Times New Roman"/>
                <w:spacing w:val="-1"/>
                <w:sz w:val="24"/>
                <w:lang w:val="ru-RU"/>
              </w:rPr>
              <w:t>Роль Японии в международной торговле</w:t>
            </w:r>
          </w:p>
        </w:tc>
        <w:tc>
          <w:tcPr>
            <w:tcW w:w="992" w:type="dxa"/>
            <w:tcBorders>
              <w:top w:val="single" w:sz="5" w:space="0" w:color="000000"/>
              <w:left w:val="single" w:sz="5" w:space="0" w:color="000000"/>
              <w:bottom w:val="single" w:sz="5" w:space="0" w:color="000000"/>
              <w:right w:val="single" w:sz="5" w:space="0" w:color="000000"/>
            </w:tcBorders>
          </w:tcPr>
          <w:p w14:paraId="322C6134" w14:textId="4AEB6E18" w:rsidR="00AF5187" w:rsidRDefault="00AF5187" w:rsidP="00AF5187">
            <w:pPr>
              <w:pStyle w:val="TableParagraph"/>
              <w:ind w:right="43"/>
              <w:jc w:val="center"/>
              <w:rPr>
                <w:rFonts w:ascii="Times New Roman" w:eastAsia="Times New Roman" w:hAnsi="Times New Roman" w:cs="Times New Roman"/>
                <w:sz w:val="24"/>
                <w:szCs w:val="24"/>
              </w:rPr>
            </w:pPr>
            <w:r>
              <w:rPr>
                <w:rFonts w:ascii="Times New Roman"/>
                <w:sz w:val="24"/>
                <w:lang w:val="ru-RU"/>
              </w:rPr>
              <w:t>17</w:t>
            </w:r>
          </w:p>
        </w:tc>
        <w:tc>
          <w:tcPr>
            <w:tcW w:w="993" w:type="dxa"/>
            <w:tcBorders>
              <w:top w:val="single" w:sz="5" w:space="0" w:color="000000"/>
              <w:left w:val="single" w:sz="5" w:space="0" w:color="000000"/>
              <w:bottom w:val="single" w:sz="5" w:space="0" w:color="000000"/>
              <w:right w:val="single" w:sz="5" w:space="0" w:color="000000"/>
            </w:tcBorders>
          </w:tcPr>
          <w:p w14:paraId="6B99DF1B" w14:textId="1B388B16"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0910F923" w14:textId="56539268"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4</w:t>
            </w:r>
          </w:p>
        </w:tc>
        <w:tc>
          <w:tcPr>
            <w:tcW w:w="1122" w:type="dxa"/>
            <w:tcBorders>
              <w:top w:val="single" w:sz="5" w:space="0" w:color="000000"/>
              <w:left w:val="single" w:sz="5" w:space="0" w:color="000000"/>
              <w:bottom w:val="single" w:sz="5" w:space="0" w:color="000000"/>
              <w:right w:val="single" w:sz="5" w:space="0" w:color="000000"/>
            </w:tcBorders>
          </w:tcPr>
          <w:p w14:paraId="6B325D99" w14:textId="77777777" w:rsidR="00AF5187" w:rsidRDefault="00AF5187" w:rsidP="00AF5187">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063DA508" w14:textId="451B43E6" w:rsidR="00AF5187" w:rsidRDefault="00AF5187" w:rsidP="00AF5187">
            <w:pPr>
              <w:pStyle w:val="TableParagraph"/>
              <w:ind w:left="38"/>
              <w:jc w:val="center"/>
              <w:rPr>
                <w:rFonts w:ascii="Times New Roman" w:eastAsia="Times New Roman" w:hAnsi="Times New Roman" w:cs="Times New Roman"/>
                <w:sz w:val="24"/>
                <w:szCs w:val="24"/>
              </w:rPr>
            </w:pPr>
            <w:r>
              <w:rPr>
                <w:rFonts w:ascii="Times New Roman"/>
                <w:sz w:val="24"/>
                <w:lang w:val="ru-RU"/>
              </w:rPr>
              <w:t>9</w:t>
            </w:r>
          </w:p>
        </w:tc>
        <w:tc>
          <w:tcPr>
            <w:tcW w:w="1973" w:type="dxa"/>
            <w:tcBorders>
              <w:top w:val="single" w:sz="5" w:space="0" w:color="000000"/>
              <w:left w:val="single" w:sz="5" w:space="0" w:color="000000"/>
              <w:bottom w:val="single" w:sz="5" w:space="0" w:color="000000"/>
              <w:right w:val="single" w:sz="5" w:space="0" w:color="000000"/>
            </w:tcBorders>
          </w:tcPr>
          <w:p w14:paraId="05F0CD58" w14:textId="77777777" w:rsidR="00AF5187" w:rsidRPr="001F40D7" w:rsidRDefault="00AF5187" w:rsidP="00AF5187">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AF5187" w:rsidRPr="001F40D7" w14:paraId="3EE4E41A" w14:textId="77777777" w:rsidTr="001B39C5">
        <w:trPr>
          <w:trHeight w:hRule="exact" w:val="1689"/>
        </w:trPr>
        <w:tc>
          <w:tcPr>
            <w:tcW w:w="3131" w:type="dxa"/>
            <w:tcBorders>
              <w:top w:val="single" w:sz="5" w:space="0" w:color="000000"/>
              <w:left w:val="single" w:sz="5" w:space="0" w:color="000000"/>
              <w:bottom w:val="single" w:sz="5" w:space="0" w:color="000000"/>
              <w:right w:val="single" w:sz="5" w:space="0" w:color="000000"/>
            </w:tcBorders>
          </w:tcPr>
          <w:p w14:paraId="32339579" w14:textId="125D6DE7" w:rsidR="00AF5187" w:rsidRPr="00ED0AF8" w:rsidRDefault="00AF5187" w:rsidP="00AF5187">
            <w:pPr>
              <w:pStyle w:val="TableParagraph"/>
              <w:tabs>
                <w:tab w:val="left" w:pos="1035"/>
                <w:tab w:val="left" w:pos="1643"/>
              </w:tabs>
              <w:ind w:left="99"/>
              <w:rPr>
                <w:rFonts w:ascii="Times New Roman" w:eastAsia="Times New Roman" w:hAnsi="Times New Roman" w:cs="Times New Roman"/>
                <w:sz w:val="24"/>
                <w:szCs w:val="24"/>
                <w:lang w:val="ru-RU"/>
              </w:rPr>
            </w:pPr>
            <w:r w:rsidRPr="00ED0AF8">
              <w:rPr>
                <w:rFonts w:ascii="Times New Roman" w:hAnsi="Times New Roman"/>
                <w:spacing w:val="-1"/>
                <w:sz w:val="24"/>
                <w:lang w:val="ru-RU"/>
              </w:rPr>
              <w:t>Тема</w:t>
            </w:r>
            <w:r>
              <w:rPr>
                <w:rFonts w:ascii="Times New Roman" w:hAnsi="Times New Roman"/>
                <w:spacing w:val="-1"/>
                <w:sz w:val="24"/>
                <w:lang w:val="ru-RU"/>
              </w:rPr>
              <w:t xml:space="preserve"> </w:t>
            </w:r>
            <w:r w:rsidRPr="00ED0AF8">
              <w:rPr>
                <w:rFonts w:ascii="Times New Roman" w:hAnsi="Times New Roman"/>
                <w:sz w:val="24"/>
                <w:lang w:val="ru-RU"/>
              </w:rPr>
              <w:t>4.</w:t>
            </w:r>
            <w:r>
              <w:rPr>
                <w:rFonts w:ascii="Times New Roman" w:hAnsi="Times New Roman"/>
                <w:sz w:val="24"/>
                <w:lang w:val="ru-RU"/>
              </w:rPr>
              <w:t xml:space="preserve"> Внешняя торговля Южной Кореи </w:t>
            </w:r>
          </w:p>
        </w:tc>
        <w:tc>
          <w:tcPr>
            <w:tcW w:w="992" w:type="dxa"/>
            <w:tcBorders>
              <w:top w:val="single" w:sz="5" w:space="0" w:color="000000"/>
              <w:left w:val="single" w:sz="5" w:space="0" w:color="000000"/>
              <w:bottom w:val="single" w:sz="5" w:space="0" w:color="000000"/>
              <w:right w:val="single" w:sz="5" w:space="0" w:color="000000"/>
            </w:tcBorders>
          </w:tcPr>
          <w:p w14:paraId="7FFA0558" w14:textId="59277B8B" w:rsidR="00AF5187" w:rsidRDefault="00AF5187" w:rsidP="00AF5187">
            <w:pPr>
              <w:pStyle w:val="TableParagraph"/>
              <w:ind w:right="43"/>
              <w:jc w:val="center"/>
              <w:rPr>
                <w:rFonts w:ascii="Times New Roman" w:eastAsia="Times New Roman" w:hAnsi="Times New Roman" w:cs="Times New Roman"/>
                <w:sz w:val="24"/>
                <w:szCs w:val="24"/>
              </w:rPr>
            </w:pPr>
            <w:r>
              <w:rPr>
                <w:rFonts w:ascii="Times New Roman"/>
                <w:sz w:val="24"/>
                <w:lang w:val="ru-RU"/>
              </w:rPr>
              <w:t>17</w:t>
            </w:r>
          </w:p>
        </w:tc>
        <w:tc>
          <w:tcPr>
            <w:tcW w:w="993" w:type="dxa"/>
            <w:tcBorders>
              <w:top w:val="single" w:sz="5" w:space="0" w:color="000000"/>
              <w:left w:val="single" w:sz="5" w:space="0" w:color="000000"/>
              <w:bottom w:val="single" w:sz="5" w:space="0" w:color="000000"/>
              <w:right w:val="single" w:sz="5" w:space="0" w:color="000000"/>
            </w:tcBorders>
          </w:tcPr>
          <w:p w14:paraId="35ABEF44" w14:textId="4F4171C3"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2006C591" w14:textId="17D2FDFC"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4</w:t>
            </w:r>
          </w:p>
        </w:tc>
        <w:tc>
          <w:tcPr>
            <w:tcW w:w="1122" w:type="dxa"/>
            <w:tcBorders>
              <w:top w:val="single" w:sz="5" w:space="0" w:color="000000"/>
              <w:left w:val="single" w:sz="5" w:space="0" w:color="000000"/>
              <w:bottom w:val="single" w:sz="5" w:space="0" w:color="000000"/>
              <w:right w:val="single" w:sz="5" w:space="0" w:color="000000"/>
            </w:tcBorders>
          </w:tcPr>
          <w:p w14:paraId="3ED6188D" w14:textId="77777777" w:rsidR="00AF5187" w:rsidRDefault="00AF5187" w:rsidP="00AF5187">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3678C100" w14:textId="3BE7F0A3" w:rsidR="00AF5187" w:rsidRDefault="00AF5187" w:rsidP="00AF5187">
            <w:pPr>
              <w:pStyle w:val="TableParagraph"/>
              <w:ind w:left="38"/>
              <w:jc w:val="center"/>
              <w:rPr>
                <w:rFonts w:ascii="Times New Roman" w:eastAsia="Times New Roman" w:hAnsi="Times New Roman" w:cs="Times New Roman"/>
                <w:sz w:val="24"/>
                <w:szCs w:val="24"/>
              </w:rPr>
            </w:pPr>
            <w:r>
              <w:rPr>
                <w:rFonts w:ascii="Times New Roman"/>
                <w:sz w:val="24"/>
                <w:lang w:val="ru-RU"/>
              </w:rPr>
              <w:t>9</w:t>
            </w:r>
          </w:p>
        </w:tc>
        <w:tc>
          <w:tcPr>
            <w:tcW w:w="1973" w:type="dxa"/>
            <w:tcBorders>
              <w:top w:val="single" w:sz="5" w:space="0" w:color="000000"/>
              <w:left w:val="single" w:sz="5" w:space="0" w:color="000000"/>
              <w:bottom w:val="single" w:sz="5" w:space="0" w:color="000000"/>
              <w:right w:val="single" w:sz="5" w:space="0" w:color="000000"/>
            </w:tcBorders>
          </w:tcPr>
          <w:p w14:paraId="5190E66E" w14:textId="77777777" w:rsidR="00AF5187" w:rsidRPr="001F40D7" w:rsidRDefault="00AF5187" w:rsidP="00AF5187">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AF5187" w14:paraId="0F9BCBC3" w14:textId="77777777" w:rsidTr="001B39C5">
        <w:trPr>
          <w:trHeight w:hRule="exact" w:val="1437"/>
        </w:trPr>
        <w:tc>
          <w:tcPr>
            <w:tcW w:w="3131" w:type="dxa"/>
            <w:tcBorders>
              <w:top w:val="single" w:sz="5" w:space="0" w:color="000000"/>
              <w:left w:val="single" w:sz="5" w:space="0" w:color="000000"/>
              <w:bottom w:val="single" w:sz="5" w:space="0" w:color="000000"/>
              <w:right w:val="single" w:sz="5" w:space="0" w:color="000000"/>
            </w:tcBorders>
          </w:tcPr>
          <w:p w14:paraId="63C66964" w14:textId="4928AC7C" w:rsidR="00AF5187" w:rsidRPr="00B448C7" w:rsidRDefault="00AF5187" w:rsidP="00AF5187">
            <w:pPr>
              <w:pStyle w:val="TableParagraph"/>
              <w:tabs>
                <w:tab w:val="left" w:pos="862"/>
                <w:tab w:val="left" w:pos="1300"/>
                <w:tab w:val="left" w:pos="2489"/>
              </w:tabs>
              <w:ind w:left="99"/>
              <w:rPr>
                <w:rFonts w:ascii="Times New Roman" w:eastAsia="Times New Roman" w:hAnsi="Times New Roman" w:cs="Times New Roman"/>
                <w:sz w:val="24"/>
                <w:szCs w:val="24"/>
                <w:lang w:val="ru-RU"/>
              </w:rPr>
            </w:pPr>
            <w:r w:rsidRPr="001F40D7">
              <w:rPr>
                <w:rFonts w:ascii="Times New Roman" w:hAnsi="Times New Roman"/>
                <w:spacing w:val="-1"/>
                <w:sz w:val="24"/>
                <w:lang w:val="ru-RU"/>
              </w:rPr>
              <w:lastRenderedPageBreak/>
              <w:t>Тема</w:t>
            </w:r>
            <w:r>
              <w:rPr>
                <w:rFonts w:ascii="Times New Roman" w:hAnsi="Times New Roman"/>
                <w:spacing w:val="-1"/>
                <w:sz w:val="24"/>
                <w:lang w:val="ru-RU"/>
              </w:rPr>
              <w:t xml:space="preserve"> </w:t>
            </w:r>
            <w:r w:rsidRPr="001F40D7">
              <w:rPr>
                <w:rFonts w:ascii="Times New Roman" w:hAnsi="Times New Roman"/>
                <w:sz w:val="24"/>
                <w:lang w:val="ru-RU"/>
              </w:rPr>
              <w:t>5.</w:t>
            </w:r>
            <w:r>
              <w:rPr>
                <w:rFonts w:ascii="Times New Roman" w:hAnsi="Times New Roman"/>
                <w:sz w:val="24"/>
                <w:lang w:val="ru-RU"/>
              </w:rPr>
              <w:t xml:space="preserve">  </w:t>
            </w:r>
            <w:r>
              <w:rPr>
                <w:rFonts w:ascii="Times New Roman" w:hAnsi="Times New Roman" w:cs="Times New Roman"/>
                <w:bCs/>
                <w:sz w:val="24"/>
                <w:szCs w:val="28"/>
                <w:lang w:val="ru-RU"/>
              </w:rPr>
              <w:t>Индия на мировых рынках товаров и услуг</w:t>
            </w:r>
          </w:p>
        </w:tc>
        <w:tc>
          <w:tcPr>
            <w:tcW w:w="992" w:type="dxa"/>
            <w:tcBorders>
              <w:top w:val="single" w:sz="5" w:space="0" w:color="000000"/>
              <w:left w:val="single" w:sz="5" w:space="0" w:color="000000"/>
              <w:bottom w:val="single" w:sz="5" w:space="0" w:color="000000"/>
              <w:right w:val="single" w:sz="5" w:space="0" w:color="000000"/>
            </w:tcBorders>
          </w:tcPr>
          <w:p w14:paraId="4DC6177D" w14:textId="46E907E2" w:rsidR="00AF5187" w:rsidRDefault="00AF5187" w:rsidP="00AF5187">
            <w:pPr>
              <w:pStyle w:val="TableParagraph"/>
              <w:ind w:right="43"/>
              <w:jc w:val="center"/>
              <w:rPr>
                <w:rFonts w:ascii="Times New Roman" w:eastAsia="Times New Roman" w:hAnsi="Times New Roman" w:cs="Times New Roman"/>
                <w:sz w:val="24"/>
                <w:szCs w:val="24"/>
              </w:rPr>
            </w:pPr>
            <w:r>
              <w:rPr>
                <w:rFonts w:ascii="Times New Roman"/>
                <w:sz w:val="24"/>
                <w:lang w:val="ru-RU"/>
              </w:rPr>
              <w:t>18</w:t>
            </w:r>
          </w:p>
        </w:tc>
        <w:tc>
          <w:tcPr>
            <w:tcW w:w="993" w:type="dxa"/>
            <w:tcBorders>
              <w:top w:val="single" w:sz="5" w:space="0" w:color="000000"/>
              <w:left w:val="single" w:sz="5" w:space="0" w:color="000000"/>
              <w:bottom w:val="single" w:sz="5" w:space="0" w:color="000000"/>
              <w:right w:val="single" w:sz="5" w:space="0" w:color="000000"/>
            </w:tcBorders>
          </w:tcPr>
          <w:p w14:paraId="43800168" w14:textId="2140C5CC"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20C2DB4F" w14:textId="3889C051"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4</w:t>
            </w:r>
          </w:p>
        </w:tc>
        <w:tc>
          <w:tcPr>
            <w:tcW w:w="1122" w:type="dxa"/>
            <w:tcBorders>
              <w:top w:val="single" w:sz="5" w:space="0" w:color="000000"/>
              <w:left w:val="single" w:sz="5" w:space="0" w:color="000000"/>
              <w:bottom w:val="single" w:sz="5" w:space="0" w:color="000000"/>
              <w:right w:val="single" w:sz="5" w:space="0" w:color="000000"/>
            </w:tcBorders>
          </w:tcPr>
          <w:p w14:paraId="6E642815" w14:textId="77777777" w:rsidR="00AF5187" w:rsidRDefault="00AF5187" w:rsidP="00AF5187">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1362AB49" w14:textId="4543998C" w:rsidR="00AF5187" w:rsidRDefault="00AF5187" w:rsidP="00AF5187">
            <w:pPr>
              <w:pStyle w:val="TableParagraph"/>
              <w:ind w:left="38"/>
              <w:jc w:val="center"/>
              <w:rPr>
                <w:rFonts w:ascii="Times New Roman" w:eastAsia="Times New Roman" w:hAnsi="Times New Roman" w:cs="Times New Roman"/>
                <w:sz w:val="24"/>
                <w:szCs w:val="24"/>
              </w:rPr>
            </w:pPr>
            <w:r>
              <w:rPr>
                <w:rFonts w:ascii="Times New Roman"/>
                <w:sz w:val="24"/>
                <w:lang w:val="ru-RU"/>
              </w:rPr>
              <w:t>10</w:t>
            </w:r>
          </w:p>
        </w:tc>
        <w:tc>
          <w:tcPr>
            <w:tcW w:w="1973" w:type="dxa"/>
            <w:tcBorders>
              <w:top w:val="single" w:sz="5" w:space="0" w:color="000000"/>
              <w:left w:val="single" w:sz="5" w:space="0" w:color="000000"/>
              <w:bottom w:val="single" w:sz="5" w:space="0" w:color="000000"/>
              <w:right w:val="single" w:sz="5" w:space="0" w:color="000000"/>
            </w:tcBorders>
          </w:tcPr>
          <w:p w14:paraId="1E3919B4" w14:textId="1E019E99" w:rsidR="00AF5187" w:rsidRPr="0086511C" w:rsidRDefault="00AF5187" w:rsidP="00AF5187">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тестов</w:t>
            </w:r>
            <w:r w:rsidRPr="001F40D7">
              <w:rPr>
                <w:rFonts w:ascii="Times New Roman" w:hAnsi="Times New Roman"/>
                <w:sz w:val="24"/>
                <w:lang w:val="ru-RU"/>
              </w:rPr>
              <w:t xml:space="preserve"> и</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практико-</w:t>
            </w:r>
            <w:r w:rsidRPr="0086511C">
              <w:rPr>
                <w:rFonts w:ascii="Times New Roman" w:hAnsi="Times New Roman"/>
                <w:spacing w:val="-1"/>
                <w:sz w:val="24"/>
                <w:lang w:val="ru-RU"/>
              </w:rPr>
              <w:t>ориентированных</w:t>
            </w:r>
            <w:r w:rsidRPr="0086511C">
              <w:rPr>
                <w:rFonts w:ascii="Times New Roman" w:hAnsi="Times New Roman"/>
                <w:spacing w:val="23"/>
                <w:sz w:val="24"/>
                <w:lang w:val="ru-RU"/>
              </w:rPr>
              <w:t xml:space="preserve"> </w:t>
            </w:r>
            <w:r w:rsidRPr="0086511C">
              <w:rPr>
                <w:rFonts w:ascii="Times New Roman" w:hAnsi="Times New Roman"/>
                <w:spacing w:val="-1"/>
                <w:sz w:val="24"/>
                <w:lang w:val="ru-RU"/>
              </w:rPr>
              <w:t>задач</w:t>
            </w:r>
          </w:p>
        </w:tc>
      </w:tr>
      <w:tr w:rsidR="00AF5187" w:rsidRPr="001F40D7" w14:paraId="20D56DB5" w14:textId="77777777" w:rsidTr="001B39C5">
        <w:trPr>
          <w:trHeight w:hRule="exact" w:val="1649"/>
        </w:trPr>
        <w:tc>
          <w:tcPr>
            <w:tcW w:w="3131" w:type="dxa"/>
            <w:tcBorders>
              <w:top w:val="single" w:sz="5" w:space="0" w:color="000000"/>
              <w:left w:val="single" w:sz="5" w:space="0" w:color="000000"/>
              <w:bottom w:val="single" w:sz="5" w:space="0" w:color="000000"/>
              <w:right w:val="single" w:sz="5" w:space="0" w:color="000000"/>
            </w:tcBorders>
          </w:tcPr>
          <w:p w14:paraId="6C3143BE" w14:textId="1BD70ACD" w:rsidR="00AF5187" w:rsidRPr="001F40D7" w:rsidRDefault="00AF5187" w:rsidP="00AF5187">
            <w:pPr>
              <w:pStyle w:val="TableParagraph"/>
              <w:ind w:left="99"/>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 xml:space="preserve">6. </w:t>
            </w:r>
            <w:r>
              <w:rPr>
                <w:rFonts w:ascii="Times New Roman" w:hAnsi="Times New Roman"/>
                <w:sz w:val="24"/>
                <w:lang w:val="ru-RU"/>
              </w:rPr>
              <w:t>Страны Ближнего и Среднего Востока на мировых рынках товаров и услуг</w:t>
            </w:r>
          </w:p>
        </w:tc>
        <w:tc>
          <w:tcPr>
            <w:tcW w:w="992" w:type="dxa"/>
            <w:tcBorders>
              <w:top w:val="single" w:sz="5" w:space="0" w:color="000000"/>
              <w:left w:val="single" w:sz="5" w:space="0" w:color="000000"/>
              <w:bottom w:val="single" w:sz="5" w:space="0" w:color="000000"/>
              <w:right w:val="single" w:sz="5" w:space="0" w:color="000000"/>
            </w:tcBorders>
          </w:tcPr>
          <w:p w14:paraId="3900CFB4" w14:textId="0D1157B0" w:rsidR="00AF5187" w:rsidRDefault="00AF5187" w:rsidP="00AF5187">
            <w:pPr>
              <w:pStyle w:val="TableParagraph"/>
              <w:ind w:right="43"/>
              <w:jc w:val="center"/>
              <w:rPr>
                <w:rFonts w:ascii="Times New Roman" w:eastAsia="Times New Roman" w:hAnsi="Times New Roman" w:cs="Times New Roman"/>
                <w:sz w:val="24"/>
                <w:szCs w:val="24"/>
              </w:rPr>
            </w:pPr>
            <w:r>
              <w:rPr>
                <w:rFonts w:ascii="Times New Roman"/>
                <w:sz w:val="24"/>
                <w:lang w:val="ru-RU"/>
              </w:rPr>
              <w:t>22</w:t>
            </w:r>
          </w:p>
        </w:tc>
        <w:tc>
          <w:tcPr>
            <w:tcW w:w="993" w:type="dxa"/>
            <w:tcBorders>
              <w:top w:val="single" w:sz="5" w:space="0" w:color="000000"/>
              <w:left w:val="single" w:sz="5" w:space="0" w:color="000000"/>
              <w:bottom w:val="single" w:sz="5" w:space="0" w:color="000000"/>
              <w:right w:val="single" w:sz="5" w:space="0" w:color="000000"/>
            </w:tcBorders>
          </w:tcPr>
          <w:p w14:paraId="6F2CF3A5" w14:textId="018D724C"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12</w:t>
            </w:r>
          </w:p>
        </w:tc>
        <w:tc>
          <w:tcPr>
            <w:tcW w:w="992" w:type="dxa"/>
            <w:tcBorders>
              <w:top w:val="single" w:sz="5" w:space="0" w:color="000000"/>
              <w:left w:val="single" w:sz="5" w:space="0" w:color="000000"/>
              <w:bottom w:val="single" w:sz="5" w:space="0" w:color="000000"/>
              <w:right w:val="single" w:sz="5" w:space="0" w:color="000000"/>
            </w:tcBorders>
          </w:tcPr>
          <w:p w14:paraId="2A8BF72E" w14:textId="7C64D09E"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1122" w:type="dxa"/>
            <w:tcBorders>
              <w:top w:val="single" w:sz="5" w:space="0" w:color="000000"/>
              <w:left w:val="single" w:sz="5" w:space="0" w:color="000000"/>
              <w:bottom w:val="single" w:sz="5" w:space="0" w:color="000000"/>
              <w:right w:val="single" w:sz="5" w:space="0" w:color="000000"/>
            </w:tcBorders>
          </w:tcPr>
          <w:p w14:paraId="56966B50" w14:textId="7C55BD39" w:rsidR="00AF5187" w:rsidRDefault="00AF5187" w:rsidP="00AF5187">
            <w:pPr>
              <w:pStyle w:val="TableParagraph"/>
              <w:ind w:right="20"/>
              <w:jc w:val="center"/>
              <w:rPr>
                <w:rFonts w:ascii="Times New Roman" w:eastAsia="Times New Roman" w:hAnsi="Times New Roman" w:cs="Times New Roman"/>
                <w:sz w:val="24"/>
                <w:szCs w:val="24"/>
              </w:rPr>
            </w:pPr>
            <w:r>
              <w:rPr>
                <w:rFonts w:ascii="Times New Roman"/>
                <w:sz w:val="24"/>
                <w:lang w:val="ru-RU"/>
              </w:rPr>
              <w:t>6</w:t>
            </w:r>
          </w:p>
        </w:tc>
        <w:tc>
          <w:tcPr>
            <w:tcW w:w="1004" w:type="dxa"/>
            <w:tcBorders>
              <w:top w:val="single" w:sz="5" w:space="0" w:color="000000"/>
              <w:left w:val="single" w:sz="5" w:space="0" w:color="000000"/>
              <w:bottom w:val="single" w:sz="5" w:space="0" w:color="000000"/>
              <w:right w:val="single" w:sz="5" w:space="0" w:color="000000"/>
            </w:tcBorders>
          </w:tcPr>
          <w:p w14:paraId="639FC077" w14:textId="46CF2153" w:rsidR="00AF5187" w:rsidRDefault="00AF5187" w:rsidP="00AF5187">
            <w:pPr>
              <w:pStyle w:val="TableParagraph"/>
              <w:ind w:left="38"/>
              <w:jc w:val="center"/>
              <w:rPr>
                <w:rFonts w:ascii="Times New Roman" w:eastAsia="Times New Roman" w:hAnsi="Times New Roman" w:cs="Times New Roman"/>
                <w:sz w:val="24"/>
                <w:szCs w:val="24"/>
              </w:rPr>
            </w:pPr>
            <w:r>
              <w:rPr>
                <w:rFonts w:ascii="Times New Roman"/>
                <w:sz w:val="24"/>
                <w:lang w:val="ru-RU"/>
              </w:rPr>
              <w:t>10</w:t>
            </w:r>
          </w:p>
        </w:tc>
        <w:tc>
          <w:tcPr>
            <w:tcW w:w="1973" w:type="dxa"/>
            <w:tcBorders>
              <w:top w:val="single" w:sz="5" w:space="0" w:color="000000"/>
              <w:left w:val="single" w:sz="5" w:space="0" w:color="000000"/>
              <w:bottom w:val="single" w:sz="5" w:space="0" w:color="000000"/>
              <w:right w:val="single" w:sz="5" w:space="0" w:color="000000"/>
            </w:tcBorders>
          </w:tcPr>
          <w:p w14:paraId="6EA73CD3" w14:textId="77777777" w:rsidR="00AF5187" w:rsidRPr="001F40D7" w:rsidRDefault="00AF5187" w:rsidP="00AF5187">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AF5187" w:rsidRPr="001F40D7" w14:paraId="7676779B" w14:textId="77777777" w:rsidTr="001B39C5">
        <w:trPr>
          <w:trHeight w:hRule="exact" w:val="1468"/>
        </w:trPr>
        <w:tc>
          <w:tcPr>
            <w:tcW w:w="3131" w:type="dxa"/>
            <w:tcBorders>
              <w:top w:val="single" w:sz="5" w:space="0" w:color="000000"/>
              <w:left w:val="single" w:sz="5" w:space="0" w:color="000000"/>
              <w:bottom w:val="single" w:sz="5" w:space="0" w:color="000000"/>
              <w:right w:val="single" w:sz="5" w:space="0" w:color="000000"/>
            </w:tcBorders>
          </w:tcPr>
          <w:p w14:paraId="36DE7752" w14:textId="4D782892" w:rsidR="00AF5187" w:rsidRPr="001F40D7" w:rsidRDefault="00AF5187" w:rsidP="00AF5187">
            <w:pPr>
              <w:pStyle w:val="TableParagraph"/>
              <w:ind w:left="99"/>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 xml:space="preserve">7. </w:t>
            </w:r>
            <w:r>
              <w:rPr>
                <w:rFonts w:ascii="Times New Roman" w:hAnsi="Times New Roman"/>
                <w:sz w:val="24"/>
                <w:lang w:val="ru-RU"/>
              </w:rPr>
              <w:t xml:space="preserve"> Роль стран Юго-Восточной Азии на мировых рынках товаров и услуг</w:t>
            </w:r>
          </w:p>
        </w:tc>
        <w:tc>
          <w:tcPr>
            <w:tcW w:w="992" w:type="dxa"/>
            <w:tcBorders>
              <w:top w:val="single" w:sz="5" w:space="0" w:color="000000"/>
              <w:left w:val="single" w:sz="5" w:space="0" w:color="000000"/>
              <w:bottom w:val="single" w:sz="5" w:space="0" w:color="000000"/>
              <w:right w:val="single" w:sz="5" w:space="0" w:color="000000"/>
            </w:tcBorders>
          </w:tcPr>
          <w:p w14:paraId="0F9451F8" w14:textId="7DA93CEB" w:rsidR="00AF5187" w:rsidRDefault="00AF5187" w:rsidP="00AF5187">
            <w:pPr>
              <w:pStyle w:val="TableParagraph"/>
              <w:ind w:right="43"/>
              <w:jc w:val="center"/>
              <w:rPr>
                <w:rFonts w:ascii="Times New Roman" w:eastAsia="Times New Roman" w:hAnsi="Times New Roman" w:cs="Times New Roman"/>
                <w:sz w:val="24"/>
                <w:szCs w:val="24"/>
              </w:rPr>
            </w:pPr>
            <w:r>
              <w:rPr>
                <w:rFonts w:ascii="Times New Roman"/>
                <w:sz w:val="24"/>
                <w:lang w:val="ru-RU"/>
              </w:rPr>
              <w:t>18</w:t>
            </w:r>
          </w:p>
        </w:tc>
        <w:tc>
          <w:tcPr>
            <w:tcW w:w="993" w:type="dxa"/>
            <w:tcBorders>
              <w:top w:val="single" w:sz="5" w:space="0" w:color="000000"/>
              <w:left w:val="single" w:sz="5" w:space="0" w:color="000000"/>
              <w:bottom w:val="single" w:sz="5" w:space="0" w:color="000000"/>
              <w:right w:val="single" w:sz="5" w:space="0" w:color="000000"/>
            </w:tcBorders>
          </w:tcPr>
          <w:p w14:paraId="48194E04" w14:textId="6D1AAAF5"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0DD2CEC4" w14:textId="316ED39C"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4</w:t>
            </w:r>
          </w:p>
        </w:tc>
        <w:tc>
          <w:tcPr>
            <w:tcW w:w="1122" w:type="dxa"/>
            <w:tcBorders>
              <w:top w:val="single" w:sz="5" w:space="0" w:color="000000"/>
              <w:left w:val="single" w:sz="5" w:space="0" w:color="000000"/>
              <w:bottom w:val="single" w:sz="5" w:space="0" w:color="000000"/>
              <w:right w:val="single" w:sz="5" w:space="0" w:color="000000"/>
            </w:tcBorders>
          </w:tcPr>
          <w:p w14:paraId="6B52EA7A" w14:textId="77777777" w:rsidR="00AF5187" w:rsidRDefault="00AF5187" w:rsidP="00AF5187">
            <w:pPr>
              <w:pStyle w:val="TableParagraph"/>
              <w:ind w:right="11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66FA29C7" w14:textId="36E67C88" w:rsidR="00AF5187" w:rsidRDefault="00AF5187" w:rsidP="00AF5187">
            <w:pPr>
              <w:pStyle w:val="TableParagraph"/>
              <w:ind w:left="38"/>
              <w:jc w:val="center"/>
              <w:rPr>
                <w:rFonts w:ascii="Times New Roman" w:eastAsia="Times New Roman" w:hAnsi="Times New Roman" w:cs="Times New Roman"/>
                <w:sz w:val="24"/>
                <w:szCs w:val="24"/>
              </w:rPr>
            </w:pPr>
            <w:r>
              <w:rPr>
                <w:rFonts w:ascii="Times New Roman"/>
                <w:sz w:val="24"/>
                <w:lang w:val="ru-RU"/>
              </w:rPr>
              <w:t>10</w:t>
            </w:r>
          </w:p>
        </w:tc>
        <w:tc>
          <w:tcPr>
            <w:tcW w:w="1973" w:type="dxa"/>
            <w:tcBorders>
              <w:top w:val="single" w:sz="5" w:space="0" w:color="000000"/>
              <w:left w:val="single" w:sz="5" w:space="0" w:color="000000"/>
              <w:bottom w:val="single" w:sz="5" w:space="0" w:color="000000"/>
              <w:right w:val="single" w:sz="5" w:space="0" w:color="000000"/>
            </w:tcBorders>
          </w:tcPr>
          <w:p w14:paraId="73253BDD" w14:textId="30372434" w:rsidR="00AF5187" w:rsidRPr="001F40D7" w:rsidRDefault="00AF5187" w:rsidP="00AF5187">
            <w:pPr>
              <w:pStyle w:val="TableParagraph"/>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Pr>
                <w:rFonts w:ascii="Times New Roman" w:hAnsi="Times New Roman"/>
                <w:spacing w:val="-1"/>
                <w:sz w:val="24"/>
                <w:lang w:val="ru-RU"/>
              </w:rPr>
              <w:t>расчетных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AF5187" w14:paraId="45A16805" w14:textId="77777777" w:rsidTr="001B39C5">
        <w:trPr>
          <w:trHeight w:hRule="exact" w:val="1152"/>
        </w:trPr>
        <w:tc>
          <w:tcPr>
            <w:tcW w:w="3131" w:type="dxa"/>
            <w:tcBorders>
              <w:top w:val="single" w:sz="5" w:space="0" w:color="000000"/>
              <w:left w:val="single" w:sz="5" w:space="0" w:color="000000"/>
              <w:bottom w:val="single" w:sz="5" w:space="0" w:color="000000"/>
              <w:right w:val="single" w:sz="5" w:space="0" w:color="000000"/>
            </w:tcBorders>
          </w:tcPr>
          <w:p w14:paraId="39D76BEC" w14:textId="335C7DFA" w:rsidR="00AF5187" w:rsidRPr="00B448C7" w:rsidRDefault="00AF5187" w:rsidP="00AF5187">
            <w:pPr>
              <w:pStyle w:val="TableParagraph"/>
              <w:ind w:left="99"/>
              <w:rPr>
                <w:rFonts w:ascii="Times New Roman" w:eastAsia="Times New Roman" w:hAnsi="Times New Roman" w:cs="Times New Roman"/>
                <w:sz w:val="24"/>
                <w:lang w:val="ru-RU"/>
              </w:rPr>
            </w:pPr>
            <w:r w:rsidRPr="00B448C7">
              <w:rPr>
                <w:rFonts w:ascii="Times New Roman" w:hAnsi="Times New Roman" w:cs="Times New Roman"/>
                <w:spacing w:val="-1"/>
                <w:sz w:val="24"/>
                <w:lang w:val="ru-RU"/>
              </w:rPr>
              <w:t xml:space="preserve">Тема </w:t>
            </w:r>
            <w:r w:rsidRPr="00B448C7">
              <w:rPr>
                <w:rFonts w:ascii="Times New Roman" w:hAnsi="Times New Roman" w:cs="Times New Roman"/>
                <w:sz w:val="24"/>
                <w:lang w:val="ru-RU"/>
              </w:rPr>
              <w:t>8.</w:t>
            </w:r>
            <w:r>
              <w:rPr>
                <w:rFonts w:ascii="Times New Roman" w:hAnsi="Times New Roman" w:cs="Times New Roman"/>
                <w:sz w:val="24"/>
                <w:lang w:val="ru-RU"/>
              </w:rPr>
              <w:t xml:space="preserve"> Внешняя торговля стран Центральной Азии</w:t>
            </w:r>
          </w:p>
        </w:tc>
        <w:tc>
          <w:tcPr>
            <w:tcW w:w="992" w:type="dxa"/>
            <w:tcBorders>
              <w:top w:val="single" w:sz="5" w:space="0" w:color="000000"/>
              <w:left w:val="single" w:sz="5" w:space="0" w:color="000000"/>
              <w:bottom w:val="single" w:sz="5" w:space="0" w:color="000000"/>
              <w:right w:val="single" w:sz="5" w:space="0" w:color="000000"/>
            </w:tcBorders>
          </w:tcPr>
          <w:p w14:paraId="185404E5" w14:textId="3CBF2C8E" w:rsidR="00AF5187" w:rsidRDefault="00AF5187" w:rsidP="00AF5187">
            <w:pPr>
              <w:pStyle w:val="TableParagraph"/>
              <w:ind w:right="43"/>
              <w:jc w:val="center"/>
              <w:rPr>
                <w:rFonts w:ascii="Times New Roman" w:eastAsia="Times New Roman" w:hAnsi="Times New Roman" w:cs="Times New Roman"/>
                <w:sz w:val="24"/>
                <w:szCs w:val="24"/>
              </w:rPr>
            </w:pPr>
            <w:r>
              <w:rPr>
                <w:rFonts w:ascii="Times New Roman"/>
                <w:sz w:val="24"/>
                <w:lang w:val="ru-RU"/>
              </w:rPr>
              <w:t>22</w:t>
            </w:r>
          </w:p>
        </w:tc>
        <w:tc>
          <w:tcPr>
            <w:tcW w:w="993" w:type="dxa"/>
            <w:tcBorders>
              <w:top w:val="single" w:sz="5" w:space="0" w:color="000000"/>
              <w:left w:val="single" w:sz="5" w:space="0" w:color="000000"/>
              <w:bottom w:val="single" w:sz="5" w:space="0" w:color="000000"/>
              <w:right w:val="single" w:sz="5" w:space="0" w:color="000000"/>
            </w:tcBorders>
          </w:tcPr>
          <w:p w14:paraId="6A4C7598" w14:textId="5A176448" w:rsidR="00AF5187" w:rsidRPr="00AF5187" w:rsidRDefault="00AF5187" w:rsidP="00AF5187">
            <w:pPr>
              <w:pStyle w:val="TableParagraph"/>
              <w:jc w:val="center"/>
              <w:rPr>
                <w:rFonts w:ascii="Times New Roman" w:eastAsia="Times New Roman" w:hAnsi="Times New Roman" w:cs="Times New Roman"/>
                <w:sz w:val="24"/>
                <w:szCs w:val="24"/>
                <w:lang w:val="ru-RU"/>
              </w:rPr>
            </w:pPr>
            <w:r>
              <w:rPr>
                <w:rFonts w:ascii="Times New Roman"/>
                <w:sz w:val="24"/>
                <w:lang w:val="ru-RU"/>
              </w:rPr>
              <w:t>12</w:t>
            </w:r>
          </w:p>
        </w:tc>
        <w:tc>
          <w:tcPr>
            <w:tcW w:w="992" w:type="dxa"/>
            <w:tcBorders>
              <w:top w:val="single" w:sz="5" w:space="0" w:color="000000"/>
              <w:left w:val="single" w:sz="5" w:space="0" w:color="000000"/>
              <w:bottom w:val="single" w:sz="5" w:space="0" w:color="000000"/>
              <w:right w:val="single" w:sz="5" w:space="0" w:color="000000"/>
            </w:tcBorders>
          </w:tcPr>
          <w:p w14:paraId="12482F19" w14:textId="626341CB" w:rsidR="00AF5187" w:rsidRDefault="00AF5187" w:rsidP="00AF5187">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1122" w:type="dxa"/>
            <w:tcBorders>
              <w:top w:val="single" w:sz="5" w:space="0" w:color="000000"/>
              <w:left w:val="single" w:sz="5" w:space="0" w:color="000000"/>
              <w:bottom w:val="single" w:sz="5" w:space="0" w:color="000000"/>
              <w:right w:val="single" w:sz="5" w:space="0" w:color="000000"/>
            </w:tcBorders>
          </w:tcPr>
          <w:p w14:paraId="7643949E" w14:textId="77777777" w:rsidR="00AF5187" w:rsidRDefault="00AF5187" w:rsidP="00AF5187">
            <w:pPr>
              <w:pStyle w:val="TableParagraph"/>
              <w:ind w:right="20"/>
              <w:jc w:val="center"/>
              <w:rPr>
                <w:rFonts w:ascii="Times New Roman" w:eastAsia="Times New Roman" w:hAnsi="Times New Roman" w:cs="Times New Roman"/>
                <w:sz w:val="24"/>
                <w:szCs w:val="24"/>
              </w:rPr>
            </w:pPr>
            <w:r>
              <w:rPr>
                <w:rFonts w:ascii="Times New Roman"/>
                <w:sz w:val="24"/>
                <w:lang w:val="ru-RU"/>
              </w:rPr>
              <w:t>6</w:t>
            </w:r>
          </w:p>
        </w:tc>
        <w:tc>
          <w:tcPr>
            <w:tcW w:w="1004" w:type="dxa"/>
            <w:tcBorders>
              <w:top w:val="single" w:sz="5" w:space="0" w:color="000000"/>
              <w:left w:val="single" w:sz="5" w:space="0" w:color="000000"/>
              <w:bottom w:val="single" w:sz="5" w:space="0" w:color="000000"/>
              <w:right w:val="single" w:sz="5" w:space="0" w:color="000000"/>
            </w:tcBorders>
          </w:tcPr>
          <w:p w14:paraId="19A956A1" w14:textId="4CB1AD0A" w:rsidR="00AF5187" w:rsidRDefault="00AF5187" w:rsidP="00AF5187">
            <w:pPr>
              <w:pStyle w:val="TableParagraph"/>
              <w:ind w:left="38"/>
              <w:jc w:val="center"/>
              <w:rPr>
                <w:rFonts w:ascii="Times New Roman" w:eastAsia="Times New Roman" w:hAnsi="Times New Roman" w:cs="Times New Roman"/>
                <w:sz w:val="24"/>
                <w:szCs w:val="24"/>
              </w:rPr>
            </w:pPr>
            <w:r>
              <w:rPr>
                <w:rFonts w:ascii="Times New Roman"/>
                <w:sz w:val="24"/>
                <w:lang w:val="ru-RU"/>
              </w:rPr>
              <w:t>10</w:t>
            </w:r>
          </w:p>
        </w:tc>
        <w:tc>
          <w:tcPr>
            <w:tcW w:w="1973" w:type="dxa"/>
            <w:tcBorders>
              <w:top w:val="single" w:sz="5" w:space="0" w:color="000000"/>
              <w:left w:val="single" w:sz="5" w:space="0" w:color="000000"/>
              <w:bottom w:val="single" w:sz="5" w:space="0" w:color="000000"/>
              <w:right w:val="single" w:sz="5" w:space="0" w:color="000000"/>
            </w:tcBorders>
          </w:tcPr>
          <w:p w14:paraId="106D2141" w14:textId="77777777" w:rsidR="00AF5187" w:rsidRDefault="00AF5187" w:rsidP="00AF5187">
            <w:pPr>
              <w:pStyle w:val="TableParagraph"/>
              <w:ind w:left="104" w:right="132"/>
              <w:jc w:val="center"/>
              <w:rPr>
                <w:rFonts w:ascii="Times New Roman" w:eastAsia="Times New Roman" w:hAnsi="Times New Roman" w:cs="Times New Roman"/>
                <w:sz w:val="24"/>
                <w:szCs w:val="24"/>
              </w:rPr>
            </w:pPr>
            <w:proofErr w:type="spellStart"/>
            <w:r>
              <w:rPr>
                <w:rFonts w:ascii="Times New Roman" w:hAnsi="Times New Roman"/>
                <w:spacing w:val="-1"/>
                <w:sz w:val="24"/>
              </w:rPr>
              <w:t>Опрос</w:t>
            </w:r>
            <w:proofErr w:type="spellEnd"/>
            <w:r>
              <w:rPr>
                <w:rFonts w:ascii="Times New Roman" w:hAnsi="Times New Roman"/>
                <w:spacing w:val="-1"/>
                <w:sz w:val="24"/>
              </w:rPr>
              <w:t>,</w:t>
            </w:r>
            <w:r>
              <w:rPr>
                <w:rFonts w:ascii="Times New Roman" w:hAnsi="Times New Roman"/>
                <w:sz w:val="24"/>
              </w:rPr>
              <w:t xml:space="preserve"> </w:t>
            </w:r>
            <w:proofErr w:type="spellStart"/>
            <w:r>
              <w:rPr>
                <w:rFonts w:ascii="Times New Roman" w:hAnsi="Times New Roman"/>
                <w:spacing w:val="-1"/>
                <w:sz w:val="24"/>
              </w:rPr>
              <w:t>дискуссия</w:t>
            </w:r>
            <w:proofErr w:type="spellEnd"/>
            <w:r>
              <w:rPr>
                <w:rFonts w:ascii="Times New Roman" w:hAnsi="Times New Roman"/>
                <w:spacing w:val="-1"/>
                <w:sz w:val="24"/>
              </w:rPr>
              <w:t>,</w:t>
            </w:r>
            <w:r>
              <w:rPr>
                <w:rFonts w:ascii="Times New Roman" w:hAnsi="Times New Roman"/>
                <w:spacing w:val="27"/>
                <w:sz w:val="24"/>
              </w:rPr>
              <w:t xml:space="preserve"> </w:t>
            </w:r>
            <w:proofErr w:type="spellStart"/>
            <w:r>
              <w:rPr>
                <w:rFonts w:ascii="Times New Roman" w:hAnsi="Times New Roman"/>
                <w:spacing w:val="-1"/>
                <w:sz w:val="24"/>
              </w:rPr>
              <w:t>контрольная</w:t>
            </w:r>
            <w:proofErr w:type="spellEnd"/>
            <w:r>
              <w:rPr>
                <w:rFonts w:ascii="Times New Roman" w:hAnsi="Times New Roman"/>
                <w:spacing w:val="28"/>
                <w:sz w:val="24"/>
              </w:rPr>
              <w:t xml:space="preserve"> </w:t>
            </w:r>
            <w:proofErr w:type="spellStart"/>
            <w:r>
              <w:rPr>
                <w:rFonts w:ascii="Times New Roman" w:hAnsi="Times New Roman"/>
                <w:spacing w:val="-1"/>
                <w:sz w:val="24"/>
              </w:rPr>
              <w:t>работа</w:t>
            </w:r>
            <w:proofErr w:type="spellEnd"/>
          </w:p>
        </w:tc>
      </w:tr>
      <w:tr w:rsidR="00AF5187" w:rsidRPr="001F40D7" w14:paraId="470EB344" w14:textId="77777777" w:rsidTr="001B39C5">
        <w:trPr>
          <w:trHeight w:hRule="exact" w:val="967"/>
        </w:trPr>
        <w:tc>
          <w:tcPr>
            <w:tcW w:w="3131" w:type="dxa"/>
            <w:tcBorders>
              <w:top w:val="single" w:sz="5" w:space="0" w:color="000000"/>
              <w:left w:val="single" w:sz="5" w:space="0" w:color="000000"/>
              <w:bottom w:val="single" w:sz="5" w:space="0" w:color="000000"/>
              <w:right w:val="single" w:sz="5" w:space="0" w:color="000000"/>
            </w:tcBorders>
            <w:vAlign w:val="center"/>
          </w:tcPr>
          <w:p w14:paraId="5C206480" w14:textId="77777777" w:rsidR="00AF5187" w:rsidRDefault="00AF5187" w:rsidP="00AF5187">
            <w:pPr>
              <w:pStyle w:val="TableParagraph"/>
              <w:ind w:left="99"/>
              <w:rPr>
                <w:rFonts w:ascii="Times New Roman" w:eastAsia="Times New Roman" w:hAnsi="Times New Roman" w:cs="Times New Roman"/>
                <w:sz w:val="24"/>
                <w:szCs w:val="24"/>
              </w:rPr>
            </w:pPr>
            <w:r>
              <w:rPr>
                <w:rFonts w:ascii="Times New Roman" w:hAnsi="Times New Roman"/>
                <w:b/>
                <w:sz w:val="24"/>
              </w:rPr>
              <w:t xml:space="preserve">В </w:t>
            </w:r>
            <w:proofErr w:type="spellStart"/>
            <w:r>
              <w:rPr>
                <w:rFonts w:ascii="Times New Roman" w:hAnsi="Times New Roman"/>
                <w:b/>
                <w:spacing w:val="-1"/>
                <w:sz w:val="24"/>
              </w:rPr>
              <w:t>целом</w:t>
            </w:r>
            <w:proofErr w:type="spellEnd"/>
            <w:r>
              <w:rPr>
                <w:rFonts w:ascii="Times New Roman" w:hAnsi="Times New Roman"/>
                <w:b/>
                <w:sz w:val="24"/>
              </w:rPr>
              <w:t xml:space="preserve"> </w:t>
            </w:r>
            <w:proofErr w:type="spellStart"/>
            <w:r>
              <w:rPr>
                <w:rFonts w:ascii="Times New Roman" w:hAnsi="Times New Roman"/>
                <w:b/>
                <w:sz w:val="24"/>
              </w:rPr>
              <w:t>по</w:t>
            </w:r>
            <w:proofErr w:type="spellEnd"/>
            <w:r>
              <w:rPr>
                <w:rFonts w:ascii="Times New Roman" w:hAnsi="Times New Roman"/>
                <w:b/>
                <w:sz w:val="24"/>
              </w:rPr>
              <w:t xml:space="preserve"> </w:t>
            </w:r>
            <w:proofErr w:type="spellStart"/>
            <w:r>
              <w:rPr>
                <w:rFonts w:ascii="Times New Roman" w:hAnsi="Times New Roman"/>
                <w:b/>
                <w:spacing w:val="-1"/>
                <w:sz w:val="24"/>
              </w:rPr>
              <w:t>дисциплине</w:t>
            </w:r>
            <w:proofErr w:type="spellEnd"/>
          </w:p>
        </w:tc>
        <w:tc>
          <w:tcPr>
            <w:tcW w:w="992" w:type="dxa"/>
            <w:tcBorders>
              <w:top w:val="single" w:sz="5" w:space="0" w:color="000000"/>
              <w:left w:val="single" w:sz="5" w:space="0" w:color="000000"/>
              <w:bottom w:val="single" w:sz="5" w:space="0" w:color="000000"/>
              <w:right w:val="single" w:sz="5" w:space="0" w:color="000000"/>
            </w:tcBorders>
            <w:vAlign w:val="center"/>
          </w:tcPr>
          <w:p w14:paraId="61BC76C9" w14:textId="02213399" w:rsidR="00AF5187" w:rsidRDefault="00AF5187" w:rsidP="00AF5187">
            <w:pPr>
              <w:pStyle w:val="TableParagraph"/>
              <w:ind w:left="284"/>
              <w:jc w:val="center"/>
              <w:rPr>
                <w:rFonts w:ascii="Times New Roman" w:eastAsia="Times New Roman" w:hAnsi="Times New Roman" w:cs="Times New Roman"/>
                <w:sz w:val="24"/>
                <w:szCs w:val="24"/>
              </w:rPr>
            </w:pPr>
            <w:r>
              <w:rPr>
                <w:rFonts w:ascii="Times New Roman"/>
                <w:b/>
                <w:sz w:val="24"/>
                <w:lang w:val="ru-RU"/>
              </w:rPr>
              <w:t>144</w:t>
            </w:r>
          </w:p>
        </w:tc>
        <w:tc>
          <w:tcPr>
            <w:tcW w:w="993" w:type="dxa"/>
            <w:tcBorders>
              <w:top w:val="single" w:sz="5" w:space="0" w:color="000000"/>
              <w:left w:val="single" w:sz="5" w:space="0" w:color="000000"/>
              <w:bottom w:val="single" w:sz="5" w:space="0" w:color="000000"/>
              <w:right w:val="single" w:sz="5" w:space="0" w:color="000000"/>
            </w:tcBorders>
            <w:vAlign w:val="center"/>
          </w:tcPr>
          <w:p w14:paraId="1625F9A1" w14:textId="210D3207" w:rsidR="00AF5187" w:rsidRDefault="00AF5187" w:rsidP="00AF5187">
            <w:pPr>
              <w:pStyle w:val="TableParagraph"/>
              <w:jc w:val="center"/>
              <w:rPr>
                <w:rFonts w:ascii="Times New Roman" w:eastAsia="Times New Roman" w:hAnsi="Times New Roman" w:cs="Times New Roman"/>
                <w:sz w:val="24"/>
                <w:szCs w:val="24"/>
              </w:rPr>
            </w:pPr>
            <w:r>
              <w:rPr>
                <w:rFonts w:ascii="Times New Roman"/>
                <w:b/>
                <w:sz w:val="24"/>
                <w:lang w:val="ru-RU"/>
              </w:rPr>
              <w:t>68</w:t>
            </w:r>
          </w:p>
        </w:tc>
        <w:tc>
          <w:tcPr>
            <w:tcW w:w="992" w:type="dxa"/>
            <w:tcBorders>
              <w:top w:val="single" w:sz="5" w:space="0" w:color="000000"/>
              <w:left w:val="single" w:sz="5" w:space="0" w:color="000000"/>
              <w:bottom w:val="single" w:sz="5" w:space="0" w:color="000000"/>
              <w:right w:val="single" w:sz="5" w:space="0" w:color="000000"/>
            </w:tcBorders>
            <w:vAlign w:val="center"/>
          </w:tcPr>
          <w:p w14:paraId="49E64B96" w14:textId="6CC4FD7F" w:rsidR="00AF5187" w:rsidRDefault="00AF5187" w:rsidP="00AF5187">
            <w:pPr>
              <w:pStyle w:val="TableParagraph"/>
              <w:ind w:left="164"/>
              <w:jc w:val="center"/>
              <w:rPr>
                <w:rFonts w:ascii="Times New Roman" w:eastAsia="Times New Roman" w:hAnsi="Times New Roman" w:cs="Times New Roman"/>
                <w:sz w:val="24"/>
                <w:szCs w:val="24"/>
              </w:rPr>
            </w:pPr>
            <w:r>
              <w:rPr>
                <w:rFonts w:ascii="Times New Roman"/>
                <w:b/>
                <w:sz w:val="24"/>
                <w:lang w:val="ru-RU"/>
              </w:rPr>
              <w:t>34</w:t>
            </w:r>
          </w:p>
        </w:tc>
        <w:tc>
          <w:tcPr>
            <w:tcW w:w="1122" w:type="dxa"/>
            <w:tcBorders>
              <w:top w:val="single" w:sz="5" w:space="0" w:color="000000"/>
              <w:left w:val="single" w:sz="5" w:space="0" w:color="000000"/>
              <w:bottom w:val="single" w:sz="5" w:space="0" w:color="000000"/>
              <w:right w:val="single" w:sz="5" w:space="0" w:color="000000"/>
            </w:tcBorders>
            <w:vAlign w:val="center"/>
          </w:tcPr>
          <w:p w14:paraId="22EE98E1" w14:textId="77777777" w:rsidR="00AF5187" w:rsidRDefault="00AF5187" w:rsidP="00AF5187">
            <w:pPr>
              <w:pStyle w:val="TableParagraph"/>
              <w:ind w:right="12"/>
              <w:jc w:val="center"/>
              <w:rPr>
                <w:rFonts w:ascii="Times New Roman" w:eastAsia="Times New Roman" w:hAnsi="Times New Roman" w:cs="Times New Roman"/>
                <w:sz w:val="24"/>
                <w:szCs w:val="24"/>
              </w:rPr>
            </w:pPr>
            <w:r>
              <w:rPr>
                <w:rFonts w:ascii="Times New Roman"/>
                <w:b/>
                <w:sz w:val="24"/>
                <w:lang w:val="ru-RU"/>
              </w:rPr>
              <w:t>34</w:t>
            </w:r>
          </w:p>
        </w:tc>
        <w:tc>
          <w:tcPr>
            <w:tcW w:w="1004" w:type="dxa"/>
            <w:tcBorders>
              <w:top w:val="single" w:sz="5" w:space="0" w:color="000000"/>
              <w:left w:val="single" w:sz="5" w:space="0" w:color="000000"/>
              <w:bottom w:val="single" w:sz="5" w:space="0" w:color="000000"/>
              <w:right w:val="single" w:sz="5" w:space="0" w:color="000000"/>
            </w:tcBorders>
            <w:vAlign w:val="center"/>
          </w:tcPr>
          <w:p w14:paraId="366BABFB" w14:textId="4701D6B2" w:rsidR="00AF5187" w:rsidRDefault="00AF5187" w:rsidP="00AF5187">
            <w:pPr>
              <w:pStyle w:val="TableParagraph"/>
              <w:ind w:right="12"/>
              <w:jc w:val="center"/>
              <w:rPr>
                <w:rFonts w:ascii="Times New Roman" w:eastAsia="Times New Roman" w:hAnsi="Times New Roman" w:cs="Times New Roman"/>
                <w:sz w:val="24"/>
                <w:szCs w:val="24"/>
              </w:rPr>
            </w:pPr>
            <w:r>
              <w:rPr>
                <w:rFonts w:ascii="Times New Roman"/>
                <w:b/>
                <w:sz w:val="24"/>
                <w:lang w:val="ru-RU"/>
              </w:rPr>
              <w:t>76</w:t>
            </w:r>
          </w:p>
        </w:tc>
        <w:tc>
          <w:tcPr>
            <w:tcW w:w="1973" w:type="dxa"/>
            <w:tcBorders>
              <w:top w:val="single" w:sz="5" w:space="0" w:color="000000"/>
              <w:left w:val="single" w:sz="5" w:space="0" w:color="000000"/>
              <w:bottom w:val="single" w:sz="5" w:space="0" w:color="000000"/>
              <w:right w:val="single" w:sz="5" w:space="0" w:color="000000"/>
            </w:tcBorders>
          </w:tcPr>
          <w:p w14:paraId="5BB19785" w14:textId="0A5BA7E5" w:rsidR="00AF5187" w:rsidRPr="001F40D7" w:rsidRDefault="00AF5187" w:rsidP="00AF5187">
            <w:pPr>
              <w:pStyle w:val="TableParagraph"/>
              <w:ind w:left="147" w:right="122" w:hanging="1"/>
              <w:jc w:val="center"/>
              <w:rPr>
                <w:rFonts w:ascii="Times New Roman" w:eastAsia="Times New Roman" w:hAnsi="Times New Roman" w:cs="Times New Roman"/>
                <w:sz w:val="20"/>
                <w:szCs w:val="20"/>
                <w:lang w:val="ru-RU"/>
              </w:rPr>
            </w:pPr>
            <w:r w:rsidRPr="001F40D7">
              <w:rPr>
                <w:rFonts w:ascii="Times New Roman" w:hAnsi="Times New Roman"/>
                <w:b/>
                <w:sz w:val="20"/>
                <w:lang w:val="ru-RU"/>
              </w:rPr>
              <w:t>Согласно</w:t>
            </w:r>
            <w:r w:rsidRPr="001F40D7">
              <w:rPr>
                <w:rFonts w:ascii="Times New Roman" w:hAnsi="Times New Roman"/>
                <w:b/>
                <w:spacing w:val="-19"/>
                <w:sz w:val="20"/>
                <w:lang w:val="ru-RU"/>
              </w:rPr>
              <w:t xml:space="preserve"> </w:t>
            </w:r>
            <w:r w:rsidRPr="001F40D7">
              <w:rPr>
                <w:rFonts w:ascii="Times New Roman" w:hAnsi="Times New Roman"/>
                <w:b/>
                <w:sz w:val="20"/>
                <w:lang w:val="ru-RU"/>
              </w:rPr>
              <w:t>учебному</w:t>
            </w:r>
            <w:r w:rsidRPr="001F40D7">
              <w:rPr>
                <w:rFonts w:ascii="Times New Roman" w:hAnsi="Times New Roman"/>
                <w:b/>
                <w:spacing w:val="24"/>
                <w:w w:val="99"/>
                <w:sz w:val="20"/>
                <w:lang w:val="ru-RU"/>
              </w:rPr>
              <w:t xml:space="preserve"> </w:t>
            </w:r>
            <w:r w:rsidRPr="001F40D7">
              <w:rPr>
                <w:rFonts w:ascii="Times New Roman" w:hAnsi="Times New Roman"/>
                <w:b/>
                <w:sz w:val="20"/>
                <w:lang w:val="ru-RU"/>
              </w:rPr>
              <w:t>плану:</w:t>
            </w:r>
            <w:r w:rsidRPr="001F40D7">
              <w:rPr>
                <w:rFonts w:ascii="Times New Roman" w:hAnsi="Times New Roman"/>
                <w:b/>
                <w:spacing w:val="-18"/>
                <w:sz w:val="20"/>
                <w:lang w:val="ru-RU"/>
              </w:rPr>
              <w:t xml:space="preserve"> </w:t>
            </w:r>
            <w:r>
              <w:rPr>
                <w:rFonts w:ascii="Times New Roman" w:hAnsi="Times New Roman"/>
                <w:b/>
                <w:sz w:val="20"/>
                <w:lang w:val="ru-RU"/>
              </w:rPr>
              <w:t>контрольная работа</w:t>
            </w:r>
          </w:p>
        </w:tc>
      </w:tr>
    </w:tbl>
    <w:p w14:paraId="429CA290" w14:textId="77777777" w:rsidR="0086511C" w:rsidRDefault="0086511C" w:rsidP="0086511C">
      <w:pPr>
        <w:rPr>
          <w:lang w:eastAsia="en-US"/>
        </w:rPr>
      </w:pPr>
      <w:bookmarkStart w:id="2" w:name="_GoBack"/>
      <w:bookmarkEnd w:id="2"/>
    </w:p>
    <w:p w14:paraId="49A54041" w14:textId="77777777" w:rsidR="00C662C6" w:rsidRDefault="00C662C6" w:rsidP="00C662C6">
      <w:pPr>
        <w:tabs>
          <w:tab w:val="left" w:pos="1980"/>
        </w:tabs>
        <w:jc w:val="right"/>
      </w:pPr>
    </w:p>
    <w:p w14:paraId="639EDF05" w14:textId="2B60883C" w:rsidR="00C662C6" w:rsidRDefault="00F12ADF" w:rsidP="005A2E8D">
      <w:pPr>
        <w:pStyle w:val="1"/>
        <w:ind w:firstLine="709"/>
        <w:jc w:val="both"/>
        <w:rPr>
          <w:rFonts w:ascii="Times New Roman" w:hAnsi="Times New Roman"/>
          <w:sz w:val="28"/>
          <w:szCs w:val="28"/>
        </w:rPr>
      </w:pPr>
      <w:bookmarkStart w:id="3" w:name="_Toc3995505"/>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3"/>
      <w:proofErr w:type="spellEnd"/>
    </w:p>
    <w:p w14:paraId="22CA363B" w14:textId="57BE3A0C"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Style w:val="a8"/>
        <w:tblW w:w="0" w:type="auto"/>
        <w:tblInd w:w="-176" w:type="dxa"/>
        <w:tblLook w:val="04A0" w:firstRow="1" w:lastRow="0" w:firstColumn="1" w:lastColumn="0" w:noHBand="0" w:noVBand="1"/>
      </w:tblPr>
      <w:tblGrid>
        <w:gridCol w:w="2186"/>
        <w:gridCol w:w="5061"/>
        <w:gridCol w:w="2268"/>
      </w:tblGrid>
      <w:tr w:rsidR="0086511C" w:rsidRPr="002D1E59" w14:paraId="3035F130" w14:textId="77777777" w:rsidTr="00B448C7">
        <w:tc>
          <w:tcPr>
            <w:tcW w:w="2195" w:type="dxa"/>
          </w:tcPr>
          <w:p w14:paraId="11019125" w14:textId="77777777" w:rsidR="0086511C" w:rsidRPr="00F86CC3" w:rsidRDefault="0086511C" w:rsidP="00B448C7">
            <w:pPr>
              <w:pStyle w:val="Default"/>
            </w:pPr>
            <w:r w:rsidRPr="00F86CC3">
              <w:rPr>
                <w:b/>
                <w:bCs/>
              </w:rPr>
              <w:t xml:space="preserve">Наименование тем (разделов) дисциплины </w:t>
            </w:r>
          </w:p>
          <w:p w14:paraId="0429F9DC" w14:textId="77777777" w:rsidR="0086511C" w:rsidRPr="00F86CC3" w:rsidRDefault="0086511C" w:rsidP="00B448C7">
            <w:pPr>
              <w:rPr>
                <w:sz w:val="24"/>
                <w:szCs w:val="24"/>
              </w:rPr>
            </w:pPr>
          </w:p>
        </w:tc>
        <w:tc>
          <w:tcPr>
            <w:tcW w:w="5148" w:type="dxa"/>
          </w:tcPr>
          <w:p w14:paraId="59630FFD" w14:textId="77777777" w:rsidR="0086511C" w:rsidRPr="00F86CC3" w:rsidRDefault="0086511C" w:rsidP="00B448C7">
            <w:pPr>
              <w:pStyle w:val="Default"/>
            </w:pPr>
            <w:r w:rsidRPr="00F86CC3">
              <w:rPr>
                <w:b/>
                <w:bC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14:paraId="4869370C" w14:textId="77777777" w:rsidR="0086511C" w:rsidRPr="00F86CC3" w:rsidRDefault="0086511C" w:rsidP="00B448C7">
            <w:pPr>
              <w:pStyle w:val="Default"/>
            </w:pPr>
            <w:r w:rsidRPr="00F86CC3">
              <w:rPr>
                <w:b/>
                <w:bCs/>
              </w:rPr>
              <w:t xml:space="preserve">Формы проведения занятий </w:t>
            </w:r>
          </w:p>
          <w:p w14:paraId="0771B4E9" w14:textId="77777777" w:rsidR="0086511C" w:rsidRPr="00F86CC3" w:rsidRDefault="0086511C" w:rsidP="00B448C7">
            <w:pPr>
              <w:rPr>
                <w:sz w:val="24"/>
                <w:szCs w:val="24"/>
              </w:rPr>
            </w:pPr>
          </w:p>
        </w:tc>
      </w:tr>
      <w:tr w:rsidR="00B448C7" w:rsidRPr="002D1E59" w14:paraId="1555AD1B" w14:textId="77777777" w:rsidTr="00B448C7">
        <w:tc>
          <w:tcPr>
            <w:tcW w:w="2195" w:type="dxa"/>
          </w:tcPr>
          <w:p w14:paraId="65C49EEC" w14:textId="2DA8CB57" w:rsidR="00B448C7" w:rsidRPr="00F86CC3" w:rsidRDefault="00B448C7" w:rsidP="00B448C7">
            <w:pPr>
              <w:pStyle w:val="Default"/>
              <w:rPr>
                <w:sz w:val="24"/>
                <w:szCs w:val="24"/>
              </w:rPr>
            </w:pPr>
            <w:r w:rsidRPr="00B448C7">
              <w:rPr>
                <w:spacing w:val="-1"/>
                <w:sz w:val="24"/>
                <w:szCs w:val="24"/>
              </w:rPr>
              <w:t xml:space="preserve">Тема </w:t>
            </w:r>
            <w:r w:rsidRPr="00B448C7">
              <w:rPr>
                <w:sz w:val="24"/>
                <w:szCs w:val="24"/>
              </w:rPr>
              <w:t xml:space="preserve">1. </w:t>
            </w:r>
            <w:r w:rsidR="004C0E58">
              <w:rPr>
                <w:sz w:val="24"/>
                <w:szCs w:val="24"/>
              </w:rPr>
              <w:t>Тенденции развития международной торговли и этапы вовлечения стран Востока в международную торговлю</w:t>
            </w:r>
            <w:r w:rsidR="004C0E58" w:rsidRPr="00B448C7">
              <w:rPr>
                <w:bCs/>
                <w:color w:val="auto"/>
                <w:sz w:val="24"/>
                <w:szCs w:val="24"/>
              </w:rPr>
              <w:t xml:space="preserve"> </w:t>
            </w:r>
          </w:p>
        </w:tc>
        <w:tc>
          <w:tcPr>
            <w:tcW w:w="5148" w:type="dxa"/>
          </w:tcPr>
          <w:p w14:paraId="4311B061" w14:textId="13F5482B" w:rsidR="00B448C7" w:rsidRPr="00F86CC3" w:rsidRDefault="00B448C7" w:rsidP="00B448C7">
            <w:pPr>
              <w:pStyle w:val="Default"/>
            </w:pPr>
            <w:r w:rsidRPr="00F86CC3">
              <w:t xml:space="preserve">1. </w:t>
            </w:r>
            <w:r w:rsidR="0080683D">
              <w:t>Мировой товарный рынок и его конъюнктура</w:t>
            </w:r>
          </w:p>
          <w:p w14:paraId="18A8619E" w14:textId="1B128520" w:rsidR="00B448C7" w:rsidRPr="00F86CC3" w:rsidRDefault="00B448C7" w:rsidP="00B448C7">
            <w:pPr>
              <w:pStyle w:val="Default"/>
            </w:pPr>
            <w:r w:rsidRPr="00F86CC3">
              <w:t xml:space="preserve">2. </w:t>
            </w:r>
            <w:r w:rsidR="00582F90">
              <w:t>Сущность формы и структура международной торговли</w:t>
            </w:r>
          </w:p>
          <w:p w14:paraId="4B6C6042" w14:textId="1B88797D" w:rsidR="000728B3" w:rsidRDefault="00B448C7" w:rsidP="00B448C7">
            <w:pPr>
              <w:pStyle w:val="Default"/>
            </w:pPr>
            <w:r w:rsidRPr="00F86CC3">
              <w:t>3.</w:t>
            </w:r>
            <w:r w:rsidR="000728B3">
              <w:t>Международное регулирование торговли</w:t>
            </w:r>
          </w:p>
          <w:p w14:paraId="677F1F04" w14:textId="77777777" w:rsidR="000728B3" w:rsidRPr="00F86CC3" w:rsidRDefault="00B448C7" w:rsidP="000728B3">
            <w:pPr>
              <w:pStyle w:val="Default"/>
            </w:pPr>
            <w:r w:rsidRPr="00F86CC3">
              <w:t xml:space="preserve">4. </w:t>
            </w:r>
            <w:r w:rsidR="000728B3">
              <w:t>Современные тенденции международной торговли</w:t>
            </w:r>
            <w:r w:rsidR="000728B3" w:rsidRPr="00F86CC3">
              <w:t xml:space="preserve">. </w:t>
            </w:r>
          </w:p>
          <w:p w14:paraId="46BBCAAC" w14:textId="77777777" w:rsidR="003E51FB" w:rsidRDefault="000728B3" w:rsidP="00B448C7">
            <w:pPr>
              <w:pStyle w:val="Default"/>
            </w:pPr>
            <w:r>
              <w:t xml:space="preserve">5. </w:t>
            </w:r>
            <w:r w:rsidR="00582F90">
              <w:t xml:space="preserve">Этапы развития международной торговли и </w:t>
            </w:r>
            <w:r>
              <w:t>вовлечение стран Востока в систему международной торговли на разных этапах ее развития</w:t>
            </w:r>
            <w:r w:rsidR="00B448C7" w:rsidRPr="00F86CC3">
              <w:t>.</w:t>
            </w:r>
          </w:p>
          <w:p w14:paraId="689BCA5D" w14:textId="53F4961F" w:rsidR="00B448C7" w:rsidRDefault="003E51FB" w:rsidP="00B448C7">
            <w:pPr>
              <w:pStyle w:val="Default"/>
            </w:pPr>
            <w:r>
              <w:t>6. Особенности современной международной торговли и роль стран Востока</w:t>
            </w:r>
            <w:r w:rsidR="00B448C7" w:rsidRPr="00F86CC3">
              <w:t xml:space="preserve"> </w:t>
            </w:r>
            <w:r>
              <w:t>в ее развитии.</w:t>
            </w:r>
          </w:p>
          <w:p w14:paraId="6930026B" w14:textId="77777777" w:rsidR="001B39C5" w:rsidRPr="00F86CC3" w:rsidRDefault="001B39C5" w:rsidP="00B448C7">
            <w:pPr>
              <w:pStyle w:val="Default"/>
            </w:pPr>
          </w:p>
          <w:p w14:paraId="3BAF4254" w14:textId="16152940" w:rsidR="00B448C7" w:rsidRPr="00F86CC3" w:rsidRDefault="00B448C7" w:rsidP="00B448C7">
            <w:pPr>
              <w:rPr>
                <w:sz w:val="24"/>
                <w:szCs w:val="24"/>
              </w:rPr>
            </w:pPr>
            <w:r w:rsidRPr="002B3FF8">
              <w:rPr>
                <w:rFonts w:eastAsia="Calibri"/>
                <w:sz w:val="24"/>
                <w:szCs w:val="24"/>
              </w:rPr>
              <w:t>Рекомендуемые источники</w:t>
            </w:r>
            <w:r w:rsidRPr="002B3FF8">
              <w:rPr>
                <w:sz w:val="24"/>
                <w:szCs w:val="24"/>
              </w:rPr>
              <w:t>:</w:t>
            </w:r>
            <w:r w:rsidRPr="00F86CC3">
              <w:rPr>
                <w:sz w:val="24"/>
                <w:szCs w:val="24"/>
              </w:rPr>
              <w:t xml:space="preserve"> </w:t>
            </w:r>
            <w:proofErr w:type="spellStart"/>
            <w:r w:rsidRPr="00F86CC3">
              <w:rPr>
                <w:sz w:val="24"/>
                <w:szCs w:val="24"/>
              </w:rPr>
              <w:t>осн</w:t>
            </w:r>
            <w:proofErr w:type="spellEnd"/>
            <w:r w:rsidRPr="00F86CC3">
              <w:rPr>
                <w:sz w:val="24"/>
                <w:szCs w:val="24"/>
              </w:rPr>
              <w:t xml:space="preserve">. </w:t>
            </w:r>
            <w:r>
              <w:rPr>
                <w:sz w:val="24"/>
                <w:szCs w:val="24"/>
              </w:rPr>
              <w:t>2</w:t>
            </w:r>
            <w:r w:rsidR="00275A5A">
              <w:rPr>
                <w:sz w:val="24"/>
                <w:szCs w:val="24"/>
              </w:rPr>
              <w:t>; доп. 3, 4</w:t>
            </w:r>
            <w:r w:rsidRPr="00F86CC3">
              <w:rPr>
                <w:sz w:val="24"/>
                <w:szCs w:val="24"/>
              </w:rPr>
              <w:t xml:space="preserve"> </w:t>
            </w:r>
          </w:p>
        </w:tc>
        <w:tc>
          <w:tcPr>
            <w:tcW w:w="2268" w:type="dxa"/>
          </w:tcPr>
          <w:tbl>
            <w:tblPr>
              <w:tblW w:w="0" w:type="auto"/>
              <w:tblBorders>
                <w:top w:val="nil"/>
                <w:left w:val="nil"/>
                <w:bottom w:val="nil"/>
                <w:right w:val="nil"/>
              </w:tblBorders>
              <w:tblLook w:val="0000" w:firstRow="0" w:lastRow="0" w:firstColumn="0" w:lastColumn="0" w:noHBand="0" w:noVBand="0"/>
            </w:tblPr>
            <w:tblGrid>
              <w:gridCol w:w="2052"/>
            </w:tblGrid>
            <w:tr w:rsidR="00B448C7" w:rsidRPr="00F86CC3" w14:paraId="374A425F" w14:textId="77777777" w:rsidTr="00B448C7">
              <w:trPr>
                <w:trHeight w:val="2481"/>
              </w:trPr>
              <w:tc>
                <w:tcPr>
                  <w:tcW w:w="0" w:type="auto"/>
                </w:tcPr>
                <w:p w14:paraId="4D90639C" w14:textId="77777777" w:rsidR="00B448C7" w:rsidRPr="00F86CC3" w:rsidRDefault="00B448C7" w:rsidP="00B448C7">
                  <w:pPr>
                    <w:autoSpaceDE w:val="0"/>
                    <w:autoSpaceDN w:val="0"/>
                    <w:adjustRightInd w:val="0"/>
                    <w:rPr>
                      <w:color w:val="000000"/>
                    </w:rPr>
                  </w:pPr>
                  <w:r w:rsidRPr="00F86CC3">
                    <w:rPr>
                      <w:color w:val="000000"/>
                    </w:rPr>
                    <w:t xml:space="preserve">Устный опрос, учебная дискуссия, решение практико-ориентированных заданий </w:t>
                  </w:r>
                </w:p>
              </w:tc>
            </w:tr>
          </w:tbl>
          <w:p w14:paraId="2B0FB9BF" w14:textId="77777777" w:rsidR="00B448C7" w:rsidRPr="00F86CC3" w:rsidRDefault="00B448C7" w:rsidP="00B448C7">
            <w:pPr>
              <w:rPr>
                <w:sz w:val="24"/>
                <w:szCs w:val="24"/>
              </w:rPr>
            </w:pPr>
          </w:p>
        </w:tc>
      </w:tr>
      <w:tr w:rsidR="00B448C7" w:rsidRPr="002D1E59" w14:paraId="7B47DAF9" w14:textId="77777777" w:rsidTr="00B448C7">
        <w:tc>
          <w:tcPr>
            <w:tcW w:w="2195" w:type="dxa"/>
          </w:tcPr>
          <w:p w14:paraId="00E0F60F" w14:textId="18AAD7A1"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2. </w:t>
            </w:r>
            <w:r w:rsidR="00B36B72">
              <w:rPr>
                <w:sz w:val="24"/>
                <w:szCs w:val="24"/>
              </w:rPr>
              <w:t>Китай на мировых рынках товаров и услуг</w:t>
            </w:r>
            <w:r w:rsidR="00B36B72">
              <w:rPr>
                <w:spacing w:val="-1"/>
                <w:sz w:val="24"/>
                <w:szCs w:val="24"/>
              </w:rPr>
              <w:t xml:space="preserve"> </w:t>
            </w:r>
          </w:p>
        </w:tc>
        <w:tc>
          <w:tcPr>
            <w:tcW w:w="5148" w:type="dxa"/>
          </w:tcPr>
          <w:p w14:paraId="514C3FB1" w14:textId="2548C40F" w:rsidR="00B448C7" w:rsidRPr="00F86CC3" w:rsidRDefault="00B448C7" w:rsidP="00DA171E">
            <w:pPr>
              <w:pStyle w:val="Default"/>
            </w:pPr>
            <w:r w:rsidRPr="00F86CC3">
              <w:t xml:space="preserve">1. </w:t>
            </w:r>
            <w:r w:rsidR="00B36B72" w:rsidRPr="00B36B72">
              <w:t>Участие Китая в международной торговле</w:t>
            </w:r>
            <w:r w:rsidRPr="00F86CC3">
              <w:t xml:space="preserve">. </w:t>
            </w:r>
          </w:p>
          <w:p w14:paraId="75344383" w14:textId="6486B05A" w:rsidR="00B448C7" w:rsidRPr="00F86CC3" w:rsidRDefault="00B448C7" w:rsidP="00DA171E">
            <w:pPr>
              <w:pStyle w:val="Default"/>
            </w:pPr>
            <w:r w:rsidRPr="00F86CC3">
              <w:t xml:space="preserve">2. </w:t>
            </w:r>
            <w:r w:rsidR="00B36B72" w:rsidRPr="00B36B72">
              <w:t xml:space="preserve">Изменения в структуре </w:t>
            </w:r>
            <w:proofErr w:type="spellStart"/>
            <w:r w:rsidR="00B36B72" w:rsidRPr="00B36B72">
              <w:t>внешнеи</w:t>
            </w:r>
            <w:proofErr w:type="spellEnd"/>
            <w:r w:rsidR="00B36B72" w:rsidRPr="00B36B72">
              <w:t>̆ торговли Китая</w:t>
            </w:r>
            <w:r w:rsidRPr="00F86CC3">
              <w:t xml:space="preserve">. </w:t>
            </w:r>
          </w:p>
          <w:p w14:paraId="710EF891" w14:textId="2260FB98" w:rsidR="00B448C7" w:rsidRPr="00F86CC3" w:rsidRDefault="00B448C7" w:rsidP="00DA171E">
            <w:pPr>
              <w:pStyle w:val="Default"/>
            </w:pPr>
            <w:r w:rsidRPr="00F86CC3">
              <w:t xml:space="preserve">3. </w:t>
            </w:r>
            <w:r w:rsidR="00B36B72" w:rsidRPr="00B36B72">
              <w:t>Основные группы товаров китайского экспорта</w:t>
            </w:r>
            <w:r w:rsidRPr="00F86CC3">
              <w:t xml:space="preserve">. </w:t>
            </w:r>
          </w:p>
          <w:p w14:paraId="6662B5CE" w14:textId="0EC2474C" w:rsidR="00B448C7" w:rsidRPr="00F86CC3" w:rsidRDefault="00B448C7" w:rsidP="00DA171E">
            <w:pPr>
              <w:pStyle w:val="Default"/>
            </w:pPr>
            <w:r w:rsidRPr="00F86CC3">
              <w:t xml:space="preserve">4. </w:t>
            </w:r>
            <w:r w:rsidR="00B36B72" w:rsidRPr="00B36B72">
              <w:t xml:space="preserve">Основные группы товаров китайского </w:t>
            </w:r>
            <w:r w:rsidR="00B36B72">
              <w:t>импорта</w:t>
            </w:r>
            <w:r w:rsidRPr="00F86CC3">
              <w:t xml:space="preserve">. </w:t>
            </w:r>
          </w:p>
          <w:p w14:paraId="73E585A9" w14:textId="70E04468" w:rsidR="00B448C7" w:rsidRDefault="00B448C7" w:rsidP="00B448C7">
            <w:pPr>
              <w:pStyle w:val="Default"/>
            </w:pPr>
            <w:r w:rsidRPr="00F86CC3">
              <w:t xml:space="preserve">5. </w:t>
            </w:r>
            <w:r w:rsidR="00557F67" w:rsidRPr="00557F67">
              <w:t>Торговые отношения КНР с США</w:t>
            </w:r>
            <w:r w:rsidR="00557F67" w:rsidRPr="00DA171E">
              <w:t>.</w:t>
            </w:r>
            <w:r w:rsidR="00557F67">
              <w:t>ЕС и другими странами</w:t>
            </w:r>
            <w:r w:rsidRPr="00F86CC3">
              <w:t>.</w:t>
            </w:r>
          </w:p>
          <w:p w14:paraId="216F151F" w14:textId="12E18FB8" w:rsidR="00557F67" w:rsidRDefault="00557F67" w:rsidP="00B448C7">
            <w:pPr>
              <w:pStyle w:val="Default"/>
            </w:pPr>
            <w:r>
              <w:t xml:space="preserve">6. </w:t>
            </w:r>
            <w:r w:rsidRPr="00557F67">
              <w:t>Российско-китайское внешнеторговое сотрудничество</w:t>
            </w:r>
          </w:p>
          <w:p w14:paraId="7253490D" w14:textId="77777777" w:rsidR="001B39C5" w:rsidRPr="00F86CC3" w:rsidRDefault="001B39C5" w:rsidP="00B448C7">
            <w:pPr>
              <w:pStyle w:val="Default"/>
            </w:pPr>
          </w:p>
          <w:p w14:paraId="47459ED4" w14:textId="272E0543" w:rsidR="00B448C7" w:rsidRPr="00F86CC3" w:rsidRDefault="00B448C7" w:rsidP="00DA171E">
            <w:pPr>
              <w:rPr>
                <w:sz w:val="24"/>
                <w:szCs w:val="24"/>
              </w:rPr>
            </w:pPr>
            <w:r w:rsidRPr="00DA171E">
              <w:rPr>
                <w:rFonts w:eastAsia="Calibri"/>
                <w:sz w:val="24"/>
                <w:szCs w:val="24"/>
              </w:rPr>
              <w:t xml:space="preserve">Рекомендуемые источники: </w:t>
            </w:r>
            <w:proofErr w:type="spellStart"/>
            <w:r w:rsidRPr="00DA171E">
              <w:rPr>
                <w:rFonts w:eastAsia="Calibri"/>
                <w:sz w:val="24"/>
                <w:szCs w:val="24"/>
              </w:rPr>
              <w:t>осн</w:t>
            </w:r>
            <w:proofErr w:type="spellEnd"/>
            <w:r w:rsidRPr="00DA171E">
              <w:rPr>
                <w:rFonts w:eastAsia="Calibri"/>
                <w:sz w:val="24"/>
                <w:szCs w:val="24"/>
              </w:rPr>
              <w:t>. 1</w:t>
            </w:r>
            <w:r w:rsidR="00E246CE" w:rsidRPr="00A55142">
              <w:rPr>
                <w:rFonts w:eastAsia="Calibri"/>
                <w:sz w:val="24"/>
                <w:szCs w:val="24"/>
              </w:rPr>
              <w:t>,</w:t>
            </w:r>
            <w:r w:rsidR="0036248E" w:rsidRPr="00A55142">
              <w:rPr>
                <w:rFonts w:eastAsia="Calibri"/>
                <w:sz w:val="24"/>
                <w:szCs w:val="24"/>
              </w:rPr>
              <w:t xml:space="preserve"> </w:t>
            </w:r>
            <w:r w:rsidR="00E246CE" w:rsidRPr="00A55142">
              <w:rPr>
                <w:rFonts w:eastAsia="Calibri"/>
                <w:sz w:val="24"/>
                <w:szCs w:val="24"/>
              </w:rPr>
              <w:t>2</w:t>
            </w:r>
            <w:r w:rsidRPr="00DA171E">
              <w:rPr>
                <w:rFonts w:eastAsia="Calibri"/>
                <w:sz w:val="24"/>
                <w:szCs w:val="24"/>
              </w:rPr>
              <w:t xml:space="preserve">; доп. </w:t>
            </w:r>
            <w:r w:rsidR="00E246CE" w:rsidRPr="00A55142">
              <w:rPr>
                <w:rFonts w:eastAsia="Calibri"/>
                <w:sz w:val="24"/>
                <w:szCs w:val="24"/>
              </w:rPr>
              <w:t>3</w:t>
            </w:r>
            <w:r w:rsidR="00275A5A" w:rsidRPr="00DA171E">
              <w:rPr>
                <w:rFonts w:eastAsia="Calibri"/>
                <w:sz w:val="24"/>
                <w:szCs w:val="24"/>
              </w:rPr>
              <w:t>, 4</w:t>
            </w:r>
          </w:p>
        </w:tc>
        <w:tc>
          <w:tcPr>
            <w:tcW w:w="2268" w:type="dxa"/>
          </w:tcPr>
          <w:p w14:paraId="54EAFD36"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p w14:paraId="5600E46C" w14:textId="77777777" w:rsidR="00B448C7" w:rsidRPr="00F86CC3" w:rsidRDefault="00B448C7" w:rsidP="00B448C7">
            <w:pPr>
              <w:rPr>
                <w:sz w:val="24"/>
                <w:szCs w:val="24"/>
              </w:rPr>
            </w:pPr>
          </w:p>
        </w:tc>
      </w:tr>
      <w:tr w:rsidR="00B448C7" w:rsidRPr="002D1E59" w14:paraId="16C59B8A" w14:textId="77777777" w:rsidTr="00B448C7">
        <w:tc>
          <w:tcPr>
            <w:tcW w:w="2195" w:type="dxa"/>
          </w:tcPr>
          <w:p w14:paraId="6FF192DA" w14:textId="219146D7" w:rsidR="00B448C7" w:rsidRPr="005A2E8D" w:rsidRDefault="00B448C7" w:rsidP="00B448C7">
            <w:pPr>
              <w:pStyle w:val="Default"/>
              <w:rPr>
                <w:sz w:val="24"/>
                <w:szCs w:val="24"/>
              </w:rPr>
            </w:pPr>
            <w:r w:rsidRPr="001F40D7">
              <w:rPr>
                <w:spacing w:val="-1"/>
                <w:sz w:val="24"/>
              </w:rPr>
              <w:lastRenderedPageBreak/>
              <w:t>Тема</w:t>
            </w:r>
            <w:r w:rsidRPr="001F40D7">
              <w:rPr>
                <w:spacing w:val="20"/>
                <w:sz w:val="24"/>
              </w:rPr>
              <w:t xml:space="preserve"> </w:t>
            </w:r>
            <w:r w:rsidRPr="001F40D7">
              <w:rPr>
                <w:sz w:val="24"/>
              </w:rPr>
              <w:t>3.</w:t>
            </w:r>
            <w:r w:rsidRPr="001F40D7">
              <w:rPr>
                <w:spacing w:val="24"/>
                <w:sz w:val="24"/>
              </w:rPr>
              <w:t xml:space="preserve"> </w:t>
            </w:r>
            <w:r w:rsidR="006B7E2E">
              <w:rPr>
                <w:spacing w:val="-1"/>
                <w:sz w:val="24"/>
              </w:rPr>
              <w:t>Роль Японии в международной торговле</w:t>
            </w:r>
            <w:r w:rsidR="006B7E2E" w:rsidRPr="001F40D7">
              <w:rPr>
                <w:spacing w:val="-1"/>
                <w:sz w:val="24"/>
              </w:rPr>
              <w:t xml:space="preserve"> </w:t>
            </w:r>
          </w:p>
        </w:tc>
        <w:tc>
          <w:tcPr>
            <w:tcW w:w="5148" w:type="dxa"/>
          </w:tcPr>
          <w:p w14:paraId="219B9F4C" w14:textId="636CF30A" w:rsidR="00B448C7" w:rsidRPr="00F86CC3" w:rsidRDefault="00B448C7" w:rsidP="00B448C7">
            <w:pPr>
              <w:pStyle w:val="Default"/>
            </w:pPr>
            <w:r w:rsidRPr="00F86CC3">
              <w:t xml:space="preserve">1. </w:t>
            </w:r>
            <w:r w:rsidR="006B7E2E" w:rsidRPr="006B7E2E">
              <w:t>Темпы роста, структура и географическая направленность внешней торговли</w:t>
            </w:r>
            <w:r w:rsidR="006B7E2E" w:rsidRPr="00F86CC3">
              <w:t xml:space="preserve"> </w:t>
            </w:r>
            <w:r w:rsidR="006B7E2E">
              <w:t>Японии</w:t>
            </w:r>
            <w:r w:rsidRPr="00F86CC3">
              <w:t xml:space="preserve">. </w:t>
            </w:r>
          </w:p>
          <w:p w14:paraId="6A3AE1E0" w14:textId="5E9F9844" w:rsidR="00B448C7" w:rsidRPr="00F86CC3" w:rsidRDefault="00B448C7" w:rsidP="00B448C7">
            <w:pPr>
              <w:pStyle w:val="Default"/>
            </w:pPr>
            <w:r w:rsidRPr="00F86CC3">
              <w:t xml:space="preserve">2. </w:t>
            </w:r>
            <w:r w:rsidR="00105CB9" w:rsidRPr="00105CB9">
              <w:t>Особенности конкурентоспособности японских товаров</w:t>
            </w:r>
            <w:r w:rsidRPr="00F86CC3">
              <w:t xml:space="preserve">. </w:t>
            </w:r>
          </w:p>
          <w:p w14:paraId="2C4D6BD5" w14:textId="77777777" w:rsidR="004A4731" w:rsidRDefault="00B448C7" w:rsidP="00B448C7">
            <w:pPr>
              <w:pStyle w:val="Default"/>
            </w:pPr>
            <w:r w:rsidRPr="00F86CC3">
              <w:t xml:space="preserve">3. </w:t>
            </w:r>
            <w:r w:rsidR="00105CB9" w:rsidRPr="00105CB9">
              <w:t>Японская внешнеэкономическая стратегия</w:t>
            </w:r>
            <w:r w:rsidRPr="00F86CC3">
              <w:t>.</w:t>
            </w:r>
          </w:p>
          <w:p w14:paraId="1F820F9C" w14:textId="68CFFF23" w:rsidR="004A4731" w:rsidRDefault="004A4731" w:rsidP="004A4731">
            <w:pPr>
              <w:pStyle w:val="Default"/>
            </w:pPr>
            <w:r>
              <w:t xml:space="preserve">4. </w:t>
            </w:r>
            <w:r w:rsidRPr="004A4731">
              <w:t>Торговля Японии с США</w:t>
            </w:r>
            <w:r>
              <w:t>, КНР,РК и другими странами</w:t>
            </w:r>
          </w:p>
          <w:p w14:paraId="2A1D98C5" w14:textId="7551B152" w:rsidR="00BE7A0F" w:rsidRDefault="00BE7A0F" w:rsidP="004A4731">
            <w:pPr>
              <w:pStyle w:val="Default"/>
            </w:pPr>
            <w:r>
              <w:t xml:space="preserve">5. </w:t>
            </w:r>
            <w:r w:rsidRPr="00BE7A0F">
              <w:t>Торгов</w:t>
            </w:r>
            <w:r>
              <w:t>ое</w:t>
            </w:r>
            <w:r w:rsidRPr="00BE7A0F">
              <w:t xml:space="preserve"> </w:t>
            </w:r>
            <w:r>
              <w:t>сотрудничество</w:t>
            </w:r>
            <w:r w:rsidRPr="00BE7A0F">
              <w:t xml:space="preserve"> Японии </w:t>
            </w:r>
            <w:r>
              <w:t>с</w:t>
            </w:r>
            <w:r w:rsidRPr="00BE7A0F">
              <w:t xml:space="preserve"> Росси</w:t>
            </w:r>
            <w:r>
              <w:t>ей</w:t>
            </w:r>
          </w:p>
          <w:p w14:paraId="5A0C7FEA" w14:textId="77777777" w:rsidR="001B39C5" w:rsidRDefault="001B39C5" w:rsidP="004A4731">
            <w:pPr>
              <w:pStyle w:val="Default"/>
              <w:rPr>
                <w:sz w:val="28"/>
                <w:szCs w:val="28"/>
              </w:rPr>
            </w:pPr>
          </w:p>
          <w:p w14:paraId="22110AC7" w14:textId="66E1FEDF" w:rsidR="00B448C7" w:rsidRPr="00F86CC3" w:rsidRDefault="00B448C7" w:rsidP="004A4731">
            <w:pPr>
              <w:pStyle w:val="Default"/>
              <w:rPr>
                <w:sz w:val="24"/>
                <w:szCs w:val="24"/>
              </w:rPr>
            </w:pPr>
            <w:r w:rsidRPr="002B3FF8">
              <w:rPr>
                <w:rFonts w:eastAsia="Calibri"/>
                <w:sz w:val="24"/>
                <w:szCs w:val="24"/>
              </w:rPr>
              <w:t>Рекомендуемые источники</w:t>
            </w:r>
            <w:r w:rsidRPr="00F86CC3">
              <w:rPr>
                <w:sz w:val="24"/>
                <w:szCs w:val="24"/>
              </w:rPr>
              <w:t xml:space="preserve">: </w:t>
            </w:r>
            <w:proofErr w:type="spellStart"/>
            <w:r w:rsidRPr="00F86CC3">
              <w:rPr>
                <w:sz w:val="24"/>
                <w:szCs w:val="24"/>
              </w:rPr>
              <w:t>осн</w:t>
            </w:r>
            <w:proofErr w:type="spellEnd"/>
            <w:r w:rsidRPr="00F86CC3">
              <w:rPr>
                <w:sz w:val="24"/>
                <w:szCs w:val="24"/>
              </w:rPr>
              <w:t xml:space="preserve">. </w:t>
            </w:r>
            <w:r w:rsidR="0036248E">
              <w:rPr>
                <w:sz w:val="24"/>
                <w:szCs w:val="24"/>
              </w:rPr>
              <w:t>1</w:t>
            </w:r>
            <w:r w:rsidR="0036248E" w:rsidRPr="00A55142">
              <w:rPr>
                <w:sz w:val="24"/>
                <w:szCs w:val="24"/>
              </w:rPr>
              <w:t xml:space="preserve">, </w:t>
            </w:r>
            <w:r>
              <w:rPr>
                <w:sz w:val="24"/>
                <w:szCs w:val="24"/>
              </w:rPr>
              <w:t>2</w:t>
            </w:r>
            <w:r w:rsidR="00275A5A">
              <w:rPr>
                <w:sz w:val="24"/>
                <w:szCs w:val="24"/>
              </w:rPr>
              <w:t>; доп. 4</w:t>
            </w:r>
          </w:p>
        </w:tc>
        <w:tc>
          <w:tcPr>
            <w:tcW w:w="2268" w:type="dxa"/>
          </w:tcPr>
          <w:p w14:paraId="02D74332"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p w14:paraId="173992E8" w14:textId="77777777" w:rsidR="00B448C7" w:rsidRPr="00F86CC3" w:rsidRDefault="00B448C7" w:rsidP="00B448C7">
            <w:pPr>
              <w:rPr>
                <w:sz w:val="24"/>
                <w:szCs w:val="24"/>
              </w:rPr>
            </w:pPr>
          </w:p>
        </w:tc>
      </w:tr>
      <w:tr w:rsidR="00B448C7" w:rsidRPr="002D1E59" w14:paraId="0F3237E1" w14:textId="77777777" w:rsidTr="00B448C7">
        <w:tc>
          <w:tcPr>
            <w:tcW w:w="2195" w:type="dxa"/>
          </w:tcPr>
          <w:p w14:paraId="35ECABAA" w14:textId="2BA7AEA0" w:rsidR="00B448C7" w:rsidRPr="005A2E8D" w:rsidRDefault="00B448C7" w:rsidP="00B448C7">
            <w:pPr>
              <w:pStyle w:val="Default"/>
              <w:rPr>
                <w:sz w:val="24"/>
                <w:szCs w:val="24"/>
              </w:rPr>
            </w:pPr>
            <w:r>
              <w:rPr>
                <w:spacing w:val="-1"/>
                <w:sz w:val="24"/>
              </w:rPr>
              <w:t xml:space="preserve">Тема </w:t>
            </w:r>
            <w:r>
              <w:rPr>
                <w:sz w:val="24"/>
              </w:rPr>
              <w:t xml:space="preserve">4. </w:t>
            </w:r>
            <w:r w:rsidR="002308B1">
              <w:rPr>
                <w:sz w:val="24"/>
              </w:rPr>
              <w:t xml:space="preserve">Внешняя торговля Южной Кореи </w:t>
            </w:r>
          </w:p>
        </w:tc>
        <w:tc>
          <w:tcPr>
            <w:tcW w:w="5148" w:type="dxa"/>
          </w:tcPr>
          <w:p w14:paraId="53826AE1" w14:textId="4955C47F" w:rsidR="00B448C7" w:rsidRPr="00F86CC3" w:rsidRDefault="00B448C7" w:rsidP="00B448C7">
            <w:pPr>
              <w:pStyle w:val="Default"/>
            </w:pPr>
            <w:r w:rsidRPr="00F86CC3">
              <w:t xml:space="preserve">1. </w:t>
            </w:r>
            <w:r w:rsidR="002308B1" w:rsidRPr="002308B1">
              <w:t xml:space="preserve">Место </w:t>
            </w:r>
            <w:proofErr w:type="spellStart"/>
            <w:r w:rsidR="002308B1" w:rsidRPr="002308B1">
              <w:t>Южнои</w:t>
            </w:r>
            <w:proofErr w:type="spellEnd"/>
            <w:r w:rsidR="002308B1" w:rsidRPr="002308B1">
              <w:t>̆ Кореи в международной торговле</w:t>
            </w:r>
            <w:r w:rsidRPr="00F86CC3">
              <w:t xml:space="preserve">. </w:t>
            </w:r>
          </w:p>
          <w:p w14:paraId="4D4B1693" w14:textId="144E6F02" w:rsidR="00B448C7" w:rsidRPr="00F86CC3" w:rsidRDefault="00B448C7" w:rsidP="00B448C7">
            <w:pPr>
              <w:pStyle w:val="Default"/>
            </w:pPr>
            <w:r w:rsidRPr="00F86CC3">
              <w:t>2.</w:t>
            </w:r>
            <w:r w:rsidR="002308B1" w:rsidRPr="004D6500">
              <w:rPr>
                <w:sz w:val="28"/>
                <w:szCs w:val="28"/>
              </w:rPr>
              <w:t xml:space="preserve"> </w:t>
            </w:r>
            <w:r w:rsidR="002308B1" w:rsidRPr="002308B1">
              <w:t xml:space="preserve">Изменения соотношения </w:t>
            </w:r>
            <w:proofErr w:type="spellStart"/>
            <w:r w:rsidR="002308B1" w:rsidRPr="002308B1">
              <w:t>показателеи</w:t>
            </w:r>
            <w:proofErr w:type="spellEnd"/>
            <w:r w:rsidR="002308B1" w:rsidRPr="002308B1">
              <w:t>̆ экспорта и импорта во внешнеторговом балансе</w:t>
            </w:r>
            <w:r w:rsidRPr="00F86CC3">
              <w:t xml:space="preserve">. </w:t>
            </w:r>
          </w:p>
          <w:p w14:paraId="54ADE143" w14:textId="6421F1E2" w:rsidR="00B448C7" w:rsidRPr="00F86CC3" w:rsidRDefault="00B448C7" w:rsidP="00B448C7">
            <w:pPr>
              <w:pStyle w:val="Default"/>
            </w:pPr>
            <w:r w:rsidRPr="00F86CC3">
              <w:t xml:space="preserve">3. </w:t>
            </w:r>
            <w:r w:rsidR="002308B1" w:rsidRPr="002308B1">
              <w:t>Особенности внешнеэкономической стратегии</w:t>
            </w:r>
            <w:r w:rsidRPr="00F86CC3">
              <w:t xml:space="preserve">. </w:t>
            </w:r>
          </w:p>
          <w:p w14:paraId="197AF58D" w14:textId="77777777" w:rsidR="00FF621E" w:rsidRDefault="00B448C7" w:rsidP="00B448C7">
            <w:pPr>
              <w:pStyle w:val="Default"/>
            </w:pPr>
            <w:r w:rsidRPr="00F86CC3">
              <w:t xml:space="preserve">4. </w:t>
            </w:r>
            <w:r w:rsidR="00FF621E" w:rsidRPr="00FF621E">
              <w:t>Торговое сотрудничество РК с США</w:t>
            </w:r>
            <w:r w:rsidR="00FF621E">
              <w:t>, ЕС, КНР и странами Юго-Восточной Азии</w:t>
            </w:r>
            <w:r w:rsidRPr="00F86CC3">
              <w:t>.</w:t>
            </w:r>
          </w:p>
          <w:p w14:paraId="2DA7BBB4" w14:textId="0C497DA5" w:rsidR="00B448C7" w:rsidRDefault="00FF621E" w:rsidP="00B448C7">
            <w:pPr>
              <w:pStyle w:val="Default"/>
            </w:pPr>
            <w:r>
              <w:t>5.</w:t>
            </w:r>
            <w:r w:rsidR="00B448C7" w:rsidRPr="00F86CC3">
              <w:t xml:space="preserve"> </w:t>
            </w:r>
            <w:r w:rsidRPr="00FF621E">
              <w:t>Российско-южнокорейское торговое сотрудничество</w:t>
            </w:r>
          </w:p>
          <w:p w14:paraId="7A65E699" w14:textId="77777777" w:rsidR="001B39C5" w:rsidRPr="00F86CC3" w:rsidRDefault="001B39C5" w:rsidP="00B448C7">
            <w:pPr>
              <w:pStyle w:val="Default"/>
            </w:pPr>
          </w:p>
          <w:p w14:paraId="16D8C59B" w14:textId="5DDC4753" w:rsidR="00B448C7" w:rsidRPr="00F86CC3" w:rsidRDefault="00B448C7" w:rsidP="00B448C7">
            <w:pPr>
              <w:rPr>
                <w:sz w:val="24"/>
                <w:szCs w:val="24"/>
              </w:rPr>
            </w:pPr>
            <w:r w:rsidRPr="002B3FF8">
              <w:rPr>
                <w:rFonts w:eastAsia="Calibri"/>
                <w:sz w:val="24"/>
                <w:szCs w:val="24"/>
              </w:rPr>
              <w:t>Рекомендуемые источники</w:t>
            </w:r>
            <w:r w:rsidRPr="00F86CC3">
              <w:rPr>
                <w:sz w:val="24"/>
                <w:szCs w:val="24"/>
              </w:rPr>
              <w:t xml:space="preserve">: </w:t>
            </w:r>
            <w:proofErr w:type="spellStart"/>
            <w:r w:rsidRPr="00F86CC3">
              <w:rPr>
                <w:sz w:val="24"/>
                <w:szCs w:val="24"/>
              </w:rPr>
              <w:t>осн</w:t>
            </w:r>
            <w:proofErr w:type="spellEnd"/>
            <w:r w:rsidRPr="00F86CC3">
              <w:rPr>
                <w:sz w:val="24"/>
                <w:szCs w:val="24"/>
              </w:rPr>
              <w:t>. 1</w:t>
            </w:r>
            <w:r w:rsidR="0023045B">
              <w:rPr>
                <w:sz w:val="24"/>
                <w:szCs w:val="24"/>
              </w:rPr>
              <w:t>,2</w:t>
            </w:r>
            <w:r w:rsidRPr="00F86CC3">
              <w:rPr>
                <w:sz w:val="24"/>
                <w:szCs w:val="24"/>
              </w:rPr>
              <w:t xml:space="preserve">; доп. </w:t>
            </w:r>
            <w:r>
              <w:rPr>
                <w:sz w:val="24"/>
                <w:szCs w:val="24"/>
              </w:rPr>
              <w:t xml:space="preserve"> </w:t>
            </w:r>
            <w:r w:rsidR="00275A5A">
              <w:rPr>
                <w:sz w:val="24"/>
                <w:szCs w:val="24"/>
              </w:rPr>
              <w:t>4</w:t>
            </w:r>
            <w:r w:rsidRPr="00F86CC3">
              <w:rPr>
                <w:sz w:val="24"/>
                <w:szCs w:val="24"/>
              </w:rPr>
              <w:t xml:space="preserve"> </w:t>
            </w:r>
          </w:p>
        </w:tc>
        <w:tc>
          <w:tcPr>
            <w:tcW w:w="2268" w:type="dxa"/>
          </w:tcPr>
          <w:p w14:paraId="15217D4A"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p w14:paraId="40D03947" w14:textId="77777777" w:rsidR="00B448C7" w:rsidRPr="00F86CC3" w:rsidRDefault="00B448C7" w:rsidP="00B448C7">
            <w:pPr>
              <w:rPr>
                <w:sz w:val="24"/>
                <w:szCs w:val="24"/>
              </w:rPr>
            </w:pPr>
          </w:p>
        </w:tc>
      </w:tr>
      <w:tr w:rsidR="00B448C7" w:rsidRPr="002D1E59" w14:paraId="5FF79B4F" w14:textId="77777777" w:rsidTr="00B448C7">
        <w:tc>
          <w:tcPr>
            <w:tcW w:w="2195" w:type="dxa"/>
          </w:tcPr>
          <w:p w14:paraId="14967979" w14:textId="20084F87" w:rsidR="00B448C7" w:rsidRPr="005A2E8D" w:rsidRDefault="00B448C7" w:rsidP="00B448C7">
            <w:pPr>
              <w:pStyle w:val="Default"/>
              <w:rPr>
                <w:sz w:val="24"/>
                <w:szCs w:val="24"/>
              </w:rPr>
            </w:pPr>
            <w:r w:rsidRPr="001F40D7">
              <w:rPr>
                <w:spacing w:val="-1"/>
                <w:sz w:val="24"/>
              </w:rPr>
              <w:t>Тема</w:t>
            </w:r>
            <w:r>
              <w:rPr>
                <w:spacing w:val="-1"/>
                <w:sz w:val="24"/>
              </w:rPr>
              <w:t xml:space="preserve"> </w:t>
            </w:r>
            <w:r w:rsidRPr="001F40D7">
              <w:rPr>
                <w:sz w:val="24"/>
              </w:rPr>
              <w:t>5.</w:t>
            </w:r>
            <w:r>
              <w:rPr>
                <w:sz w:val="24"/>
              </w:rPr>
              <w:t xml:space="preserve">  </w:t>
            </w:r>
            <w:r w:rsidR="004F6FEC">
              <w:rPr>
                <w:bCs/>
                <w:sz w:val="24"/>
                <w:szCs w:val="28"/>
              </w:rPr>
              <w:t>Индия на мировых рынках товаров и услуг</w:t>
            </w:r>
            <w:r w:rsidR="004F6FEC" w:rsidRPr="00B448C7">
              <w:rPr>
                <w:bCs/>
                <w:color w:val="auto"/>
                <w:sz w:val="24"/>
                <w:szCs w:val="28"/>
              </w:rPr>
              <w:t xml:space="preserve"> </w:t>
            </w:r>
          </w:p>
        </w:tc>
        <w:tc>
          <w:tcPr>
            <w:tcW w:w="5148" w:type="dxa"/>
          </w:tcPr>
          <w:p w14:paraId="6BBEDC6A" w14:textId="003F21EF" w:rsidR="00B448C7" w:rsidRPr="00F86CC3" w:rsidRDefault="00B448C7" w:rsidP="00B448C7">
            <w:pPr>
              <w:pStyle w:val="Default"/>
            </w:pPr>
            <w:r w:rsidRPr="00F86CC3">
              <w:t xml:space="preserve">1. </w:t>
            </w:r>
            <w:r w:rsidR="004F6FEC">
              <w:t>Участие Индии в международной торговле</w:t>
            </w:r>
            <w:r w:rsidRPr="00F86CC3">
              <w:t xml:space="preserve">. </w:t>
            </w:r>
          </w:p>
          <w:p w14:paraId="141AB6F6" w14:textId="063FA70C" w:rsidR="00B448C7" w:rsidRPr="00F86CC3" w:rsidRDefault="00B448C7" w:rsidP="00B448C7">
            <w:pPr>
              <w:pStyle w:val="Default"/>
            </w:pPr>
            <w:r w:rsidRPr="00F86CC3">
              <w:t xml:space="preserve">2. </w:t>
            </w:r>
            <w:r w:rsidR="002C0592" w:rsidRPr="002C0592">
              <w:t xml:space="preserve">Изменения соотношения </w:t>
            </w:r>
            <w:proofErr w:type="spellStart"/>
            <w:r w:rsidR="002C0592" w:rsidRPr="002C0592">
              <w:t>показателеи</w:t>
            </w:r>
            <w:proofErr w:type="spellEnd"/>
            <w:r w:rsidR="002C0592" w:rsidRPr="002C0592">
              <w:t>̆ экспорта и импорта во внешнеторговом балансе</w:t>
            </w:r>
            <w:r w:rsidRPr="00F86CC3">
              <w:t xml:space="preserve">. </w:t>
            </w:r>
          </w:p>
          <w:p w14:paraId="5FE9B6C9" w14:textId="2CAEB0DD" w:rsidR="00B448C7" w:rsidRDefault="00B448C7" w:rsidP="00B448C7">
            <w:pPr>
              <w:pStyle w:val="Default"/>
            </w:pPr>
            <w:r w:rsidRPr="00F86CC3">
              <w:t xml:space="preserve">3. </w:t>
            </w:r>
            <w:r w:rsidR="002C0592" w:rsidRPr="002C0592">
              <w:t xml:space="preserve">Товарная структура экспорта </w:t>
            </w:r>
            <w:r w:rsidR="002C0592">
              <w:t xml:space="preserve">и импорта </w:t>
            </w:r>
            <w:r w:rsidR="002C0592" w:rsidRPr="002C0592">
              <w:t>Индии</w:t>
            </w:r>
            <w:r w:rsidRPr="00F86CC3">
              <w:t xml:space="preserve">. </w:t>
            </w:r>
          </w:p>
          <w:p w14:paraId="28B8BBCD" w14:textId="2D6AB991" w:rsidR="002C0592" w:rsidRDefault="002C0592" w:rsidP="00B448C7">
            <w:pPr>
              <w:pStyle w:val="Default"/>
            </w:pPr>
            <w:r>
              <w:t>4. Структура экспорта услуг Индии</w:t>
            </w:r>
          </w:p>
          <w:p w14:paraId="0F00AD0E" w14:textId="1A1B8D61" w:rsidR="002C0592" w:rsidRDefault="002C0592" w:rsidP="00B448C7">
            <w:pPr>
              <w:pStyle w:val="Default"/>
            </w:pPr>
            <w:r>
              <w:t>5. Торговое сотрудничество Индии и США, ЕС, КНР, стран ЮВА.</w:t>
            </w:r>
          </w:p>
          <w:p w14:paraId="0D220BF1" w14:textId="4A519925" w:rsidR="002C0592" w:rsidRDefault="002C0592" w:rsidP="00B448C7">
            <w:pPr>
              <w:pStyle w:val="Default"/>
            </w:pPr>
            <w:r>
              <w:t>6.</w:t>
            </w:r>
            <w:r w:rsidR="0094500D">
              <w:t xml:space="preserve"> </w:t>
            </w:r>
            <w:r w:rsidR="0094500D" w:rsidRPr="0094500D">
              <w:t>Внешнеторговое сотрудничество Индии с Россией</w:t>
            </w:r>
          </w:p>
          <w:p w14:paraId="376CF842" w14:textId="77777777" w:rsidR="003246EE" w:rsidRPr="00F86CC3" w:rsidRDefault="003246EE" w:rsidP="00B448C7">
            <w:pPr>
              <w:pStyle w:val="Default"/>
            </w:pPr>
          </w:p>
          <w:p w14:paraId="2416186F" w14:textId="69CEA77E" w:rsidR="00B448C7" w:rsidRPr="00F86CC3" w:rsidRDefault="00B448C7" w:rsidP="00275A5A">
            <w:pPr>
              <w:rPr>
                <w:sz w:val="24"/>
                <w:szCs w:val="24"/>
              </w:rPr>
            </w:pPr>
            <w:r w:rsidRPr="002B3FF8">
              <w:rPr>
                <w:rFonts w:eastAsia="Calibri"/>
                <w:sz w:val="24"/>
                <w:szCs w:val="24"/>
              </w:rPr>
              <w:t>Рекомендуемые источники</w:t>
            </w:r>
            <w:r w:rsidRPr="00F86CC3">
              <w:rPr>
                <w:sz w:val="24"/>
                <w:szCs w:val="24"/>
              </w:rPr>
              <w:t xml:space="preserve">: </w:t>
            </w:r>
            <w:proofErr w:type="spellStart"/>
            <w:r w:rsidRPr="00F86CC3">
              <w:rPr>
                <w:sz w:val="24"/>
                <w:szCs w:val="24"/>
              </w:rPr>
              <w:t>осн</w:t>
            </w:r>
            <w:proofErr w:type="spellEnd"/>
            <w:r w:rsidRPr="00F86CC3">
              <w:rPr>
                <w:sz w:val="24"/>
                <w:szCs w:val="24"/>
              </w:rPr>
              <w:t>. 1</w:t>
            </w:r>
            <w:r w:rsidR="0023045B">
              <w:rPr>
                <w:sz w:val="24"/>
                <w:szCs w:val="24"/>
              </w:rPr>
              <w:t>, 2</w:t>
            </w:r>
            <w:r w:rsidRPr="00F86CC3">
              <w:rPr>
                <w:sz w:val="24"/>
                <w:szCs w:val="24"/>
              </w:rPr>
              <w:t xml:space="preserve">; доп. </w:t>
            </w:r>
            <w:r w:rsidR="00275A5A">
              <w:rPr>
                <w:sz w:val="24"/>
                <w:szCs w:val="24"/>
              </w:rPr>
              <w:t>4</w:t>
            </w:r>
          </w:p>
        </w:tc>
        <w:tc>
          <w:tcPr>
            <w:tcW w:w="2268" w:type="dxa"/>
          </w:tcPr>
          <w:p w14:paraId="7EB424E0"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tc>
      </w:tr>
      <w:tr w:rsidR="00B448C7" w:rsidRPr="002D1E59" w14:paraId="6B281F0E" w14:textId="77777777" w:rsidTr="00B448C7">
        <w:tc>
          <w:tcPr>
            <w:tcW w:w="2195" w:type="dxa"/>
          </w:tcPr>
          <w:p w14:paraId="390E2228" w14:textId="7BDFCF25" w:rsidR="00B448C7" w:rsidRPr="005A2E8D" w:rsidRDefault="00B448C7" w:rsidP="00B448C7">
            <w:pPr>
              <w:pStyle w:val="Default"/>
              <w:rPr>
                <w:sz w:val="24"/>
                <w:szCs w:val="24"/>
              </w:rPr>
            </w:pPr>
            <w:r w:rsidRPr="001F40D7">
              <w:rPr>
                <w:spacing w:val="-1"/>
                <w:sz w:val="24"/>
              </w:rPr>
              <w:t xml:space="preserve">Тема </w:t>
            </w:r>
            <w:r w:rsidRPr="001F40D7">
              <w:rPr>
                <w:sz w:val="24"/>
              </w:rPr>
              <w:t xml:space="preserve">6. </w:t>
            </w:r>
            <w:r w:rsidR="00743E09">
              <w:rPr>
                <w:sz w:val="24"/>
              </w:rPr>
              <w:t xml:space="preserve">Страны Ближнего и Среднего Востока на мировых рынках товаров и услуг </w:t>
            </w:r>
          </w:p>
        </w:tc>
        <w:tc>
          <w:tcPr>
            <w:tcW w:w="5148" w:type="dxa"/>
          </w:tcPr>
          <w:p w14:paraId="54842BB6" w14:textId="018F3242" w:rsidR="00B448C7" w:rsidRPr="00F86CC3" w:rsidRDefault="00B448C7" w:rsidP="00743E09">
            <w:pPr>
              <w:pStyle w:val="Default"/>
            </w:pPr>
            <w:r w:rsidRPr="00F86CC3">
              <w:t xml:space="preserve">1. </w:t>
            </w:r>
            <w:r w:rsidR="00743E09" w:rsidRPr="00743E09">
              <w:t>Участие государств Ближнего и Среднего Востока в международной торговле</w:t>
            </w:r>
            <w:r w:rsidR="00743E09" w:rsidRPr="00F86CC3">
              <w:t xml:space="preserve"> </w:t>
            </w:r>
          </w:p>
          <w:p w14:paraId="6D8DC70C" w14:textId="74F18CE2" w:rsidR="00B448C7" w:rsidRPr="00F86CC3" w:rsidRDefault="00B448C7" w:rsidP="00B448C7">
            <w:pPr>
              <w:pStyle w:val="Default"/>
            </w:pPr>
            <w:r w:rsidRPr="00F86CC3">
              <w:t xml:space="preserve">2. </w:t>
            </w:r>
            <w:r w:rsidR="00F874B6" w:rsidRPr="00F874B6">
              <w:t>Страны Ближнего и Среднего Востока на мировых рынках товаров и услуг</w:t>
            </w:r>
            <w:r w:rsidRPr="00F86CC3">
              <w:t xml:space="preserve">. </w:t>
            </w:r>
          </w:p>
          <w:p w14:paraId="731A00B5" w14:textId="515810F3" w:rsidR="00B448C7" w:rsidRPr="00F86CC3" w:rsidRDefault="00B448C7" w:rsidP="00B448C7">
            <w:pPr>
              <w:pStyle w:val="Default"/>
            </w:pPr>
            <w:r w:rsidRPr="00F86CC3">
              <w:t xml:space="preserve">3. </w:t>
            </w:r>
            <w:r w:rsidR="00592DB0" w:rsidRPr="00592DB0">
              <w:t>Торговое сотрудничество стран Ближнего Востока с Россией</w:t>
            </w:r>
            <w:r w:rsidRPr="00F86CC3">
              <w:t xml:space="preserve">. </w:t>
            </w:r>
          </w:p>
          <w:p w14:paraId="479A086E" w14:textId="3783F4B3" w:rsidR="00B448C7" w:rsidRDefault="00B448C7" w:rsidP="00B448C7">
            <w:pPr>
              <w:pStyle w:val="Default"/>
            </w:pPr>
            <w:r w:rsidRPr="00F86CC3">
              <w:t xml:space="preserve">4. </w:t>
            </w:r>
            <w:r w:rsidR="000F1E51" w:rsidRPr="000F1E51">
              <w:t>Внешнеторговая политика Ирана, влияние санкций на внешнюю торговлю Ирана</w:t>
            </w:r>
            <w:r w:rsidRPr="00F86CC3">
              <w:t xml:space="preserve">. </w:t>
            </w:r>
          </w:p>
          <w:p w14:paraId="677091CC" w14:textId="77777777" w:rsidR="000F1E51" w:rsidRDefault="000F1E51" w:rsidP="000F1E51">
            <w:pPr>
              <w:pStyle w:val="Default"/>
              <w:jc w:val="both"/>
            </w:pPr>
            <w:r>
              <w:t xml:space="preserve">5. </w:t>
            </w:r>
            <w:r w:rsidRPr="000F1E51">
              <w:t>Торговое сотрудничество России и Ирана</w:t>
            </w:r>
            <w:r>
              <w:t>.</w:t>
            </w:r>
          </w:p>
          <w:p w14:paraId="5BB93682" w14:textId="1352DFC2" w:rsidR="000F1E51" w:rsidRDefault="000F1E51" w:rsidP="000F1E51">
            <w:pPr>
              <w:pStyle w:val="Default"/>
              <w:jc w:val="both"/>
            </w:pPr>
            <w:r>
              <w:t xml:space="preserve">6. </w:t>
            </w:r>
            <w:r w:rsidRPr="000F1E51">
              <w:t xml:space="preserve"> </w:t>
            </w:r>
            <w:r w:rsidR="002351AC" w:rsidRPr="002351AC">
              <w:t>Внешняя торговля Турции</w:t>
            </w:r>
            <w:r w:rsidR="002351AC">
              <w:t>.</w:t>
            </w:r>
          </w:p>
          <w:p w14:paraId="09A400B9" w14:textId="0662901C" w:rsidR="002351AC" w:rsidRDefault="002351AC" w:rsidP="002351AC">
            <w:pPr>
              <w:pStyle w:val="Default"/>
              <w:jc w:val="both"/>
            </w:pPr>
            <w:r>
              <w:t xml:space="preserve">7. </w:t>
            </w:r>
            <w:r w:rsidRPr="002351AC">
              <w:t>Торговое сотрудничество России и Турции.</w:t>
            </w:r>
          </w:p>
          <w:p w14:paraId="0E3F2744" w14:textId="77777777" w:rsidR="003246EE" w:rsidRDefault="003246EE" w:rsidP="002351AC">
            <w:pPr>
              <w:pStyle w:val="Default"/>
              <w:jc w:val="both"/>
              <w:rPr>
                <w:color w:val="auto"/>
                <w:sz w:val="28"/>
                <w:szCs w:val="28"/>
              </w:rPr>
            </w:pPr>
          </w:p>
          <w:p w14:paraId="7B42345B" w14:textId="365903AF" w:rsidR="00B448C7" w:rsidRPr="00F86CC3" w:rsidRDefault="00B448C7" w:rsidP="00B448C7">
            <w:pPr>
              <w:rPr>
                <w:sz w:val="24"/>
                <w:szCs w:val="24"/>
              </w:rPr>
            </w:pPr>
            <w:r w:rsidRPr="002B3FF8">
              <w:rPr>
                <w:rFonts w:eastAsia="Calibri"/>
                <w:sz w:val="24"/>
                <w:szCs w:val="24"/>
              </w:rPr>
              <w:t>Рекомендуемые источники</w:t>
            </w:r>
            <w:r w:rsidRPr="00F86CC3">
              <w:rPr>
                <w:sz w:val="24"/>
                <w:szCs w:val="24"/>
              </w:rPr>
              <w:t>: осн.1</w:t>
            </w:r>
            <w:r w:rsidR="0023045B">
              <w:rPr>
                <w:sz w:val="24"/>
                <w:szCs w:val="24"/>
              </w:rPr>
              <w:t>,2</w:t>
            </w:r>
            <w:r w:rsidRPr="00F86CC3">
              <w:rPr>
                <w:sz w:val="24"/>
                <w:szCs w:val="24"/>
              </w:rPr>
              <w:t xml:space="preserve">; доп. </w:t>
            </w:r>
            <w:r>
              <w:rPr>
                <w:sz w:val="24"/>
                <w:szCs w:val="24"/>
              </w:rPr>
              <w:t xml:space="preserve"> </w:t>
            </w:r>
            <w:r w:rsidR="00275A5A">
              <w:rPr>
                <w:sz w:val="24"/>
                <w:szCs w:val="24"/>
              </w:rPr>
              <w:t>4</w:t>
            </w:r>
          </w:p>
        </w:tc>
        <w:tc>
          <w:tcPr>
            <w:tcW w:w="2268" w:type="dxa"/>
          </w:tcPr>
          <w:p w14:paraId="35DF8371"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p w14:paraId="5AC24D9B" w14:textId="77777777" w:rsidR="00B448C7" w:rsidRPr="00F86CC3" w:rsidRDefault="00B448C7" w:rsidP="00B448C7">
            <w:pPr>
              <w:rPr>
                <w:sz w:val="24"/>
                <w:szCs w:val="24"/>
              </w:rPr>
            </w:pPr>
          </w:p>
        </w:tc>
      </w:tr>
      <w:tr w:rsidR="00B448C7" w:rsidRPr="002D1E59" w14:paraId="1A9A11D6" w14:textId="77777777" w:rsidTr="00B448C7">
        <w:tc>
          <w:tcPr>
            <w:tcW w:w="2195" w:type="dxa"/>
          </w:tcPr>
          <w:p w14:paraId="7D3C3D90" w14:textId="4BFE11BB" w:rsidR="00B448C7" w:rsidRPr="005A2E8D" w:rsidRDefault="00B448C7" w:rsidP="00B448C7">
            <w:pPr>
              <w:pStyle w:val="Default"/>
              <w:rPr>
                <w:sz w:val="24"/>
                <w:szCs w:val="24"/>
              </w:rPr>
            </w:pPr>
            <w:r w:rsidRPr="001F40D7">
              <w:rPr>
                <w:spacing w:val="-1"/>
                <w:sz w:val="24"/>
              </w:rPr>
              <w:t xml:space="preserve">Тема </w:t>
            </w:r>
            <w:r w:rsidRPr="001F40D7">
              <w:rPr>
                <w:sz w:val="24"/>
              </w:rPr>
              <w:t xml:space="preserve">7. </w:t>
            </w:r>
            <w:r w:rsidR="00965FC0">
              <w:rPr>
                <w:sz w:val="24"/>
              </w:rPr>
              <w:t>Роль стран Юго-Восточной Азии на мировых рынках товаров и услуг</w:t>
            </w:r>
            <w:r w:rsidR="00965FC0" w:rsidRPr="001F40D7">
              <w:rPr>
                <w:sz w:val="24"/>
              </w:rPr>
              <w:t xml:space="preserve"> </w:t>
            </w:r>
          </w:p>
        </w:tc>
        <w:tc>
          <w:tcPr>
            <w:tcW w:w="5148" w:type="dxa"/>
          </w:tcPr>
          <w:p w14:paraId="0B12C9A8" w14:textId="26B31836" w:rsidR="00B448C7" w:rsidRPr="00F86CC3" w:rsidRDefault="00B448C7" w:rsidP="00B448C7">
            <w:pPr>
              <w:pStyle w:val="Default"/>
            </w:pPr>
            <w:r w:rsidRPr="00F86CC3">
              <w:t xml:space="preserve">1. </w:t>
            </w:r>
            <w:r w:rsidR="00965FC0" w:rsidRPr="00965FC0">
              <w:t>Участие государств Юго-Восточной Азии в международной торговле</w:t>
            </w:r>
            <w:r w:rsidR="00965FC0" w:rsidRPr="00F86CC3">
              <w:t xml:space="preserve"> </w:t>
            </w:r>
          </w:p>
          <w:p w14:paraId="6ACEEDBF" w14:textId="6BAEB77B" w:rsidR="00B448C7" w:rsidRPr="00F86CC3" w:rsidRDefault="00B448C7" w:rsidP="00B448C7">
            <w:pPr>
              <w:pStyle w:val="Default"/>
            </w:pPr>
            <w:r w:rsidRPr="00F86CC3">
              <w:t xml:space="preserve">2. </w:t>
            </w:r>
            <w:proofErr w:type="spellStart"/>
            <w:r w:rsidR="00965FC0" w:rsidRPr="00965FC0">
              <w:t>Внутререгиональные</w:t>
            </w:r>
            <w:proofErr w:type="spellEnd"/>
            <w:r w:rsidR="00965FC0" w:rsidRPr="00965FC0">
              <w:t xml:space="preserve"> торгово-экономические связи стран Юго-Восточной Азии</w:t>
            </w:r>
            <w:r w:rsidR="00965FC0" w:rsidRPr="00F86CC3">
              <w:t xml:space="preserve"> </w:t>
            </w:r>
          </w:p>
          <w:p w14:paraId="1F83AFAD" w14:textId="2EA7611B" w:rsidR="00B448C7" w:rsidRPr="00F86CC3" w:rsidRDefault="00B448C7" w:rsidP="00B448C7">
            <w:pPr>
              <w:pStyle w:val="Default"/>
            </w:pPr>
            <w:r w:rsidRPr="00F86CC3">
              <w:t xml:space="preserve">3. </w:t>
            </w:r>
            <w:r w:rsidR="002B2E32" w:rsidRPr="00D63D4D">
              <w:t>Объем и динамика оборота, основные изменения товарной и географической структуры</w:t>
            </w:r>
            <w:r w:rsidRPr="00F86CC3">
              <w:t xml:space="preserve">. </w:t>
            </w:r>
          </w:p>
          <w:p w14:paraId="161A342D" w14:textId="77777777" w:rsidR="00652BDA" w:rsidRDefault="00B448C7" w:rsidP="00D63D4D">
            <w:pPr>
              <w:pStyle w:val="Default"/>
            </w:pPr>
            <w:r w:rsidRPr="00C20AAB">
              <w:t xml:space="preserve">4. </w:t>
            </w:r>
            <w:r w:rsidR="00652BDA" w:rsidRPr="00D63D4D">
              <w:t>Проблемы торговых отношений с ведущими контрагентами: США, ЕС, Японией, КНР, Южной Кореей</w:t>
            </w:r>
            <w:r w:rsidRPr="00C20AAB">
              <w:t>.</w:t>
            </w:r>
          </w:p>
          <w:p w14:paraId="19F739EB" w14:textId="0567A006" w:rsidR="00B448C7" w:rsidRDefault="00652BDA" w:rsidP="00D63D4D">
            <w:pPr>
              <w:pStyle w:val="Default"/>
            </w:pPr>
            <w:r>
              <w:t xml:space="preserve">5. </w:t>
            </w:r>
            <w:r w:rsidRPr="00D63D4D">
              <w:t>Торгово-экономические отношения стран Юго-Восточной Азии с Россией.</w:t>
            </w:r>
          </w:p>
          <w:p w14:paraId="7372A7E5" w14:textId="77777777" w:rsidR="003246EE" w:rsidRPr="00D63D4D" w:rsidRDefault="003246EE" w:rsidP="00D63D4D">
            <w:pPr>
              <w:pStyle w:val="Default"/>
            </w:pPr>
          </w:p>
          <w:tbl>
            <w:tblPr>
              <w:tblW w:w="0" w:type="auto"/>
              <w:tblBorders>
                <w:top w:val="nil"/>
                <w:left w:val="nil"/>
                <w:bottom w:val="nil"/>
                <w:right w:val="nil"/>
              </w:tblBorders>
              <w:tblLook w:val="0000" w:firstRow="0" w:lastRow="0" w:firstColumn="0" w:lastColumn="0" w:noHBand="0" w:noVBand="0"/>
            </w:tblPr>
            <w:tblGrid>
              <w:gridCol w:w="4630"/>
            </w:tblGrid>
            <w:tr w:rsidR="00B448C7" w:rsidRPr="00F86CC3" w14:paraId="0BF1866C" w14:textId="77777777" w:rsidTr="00B448C7">
              <w:trPr>
                <w:trHeight w:val="109"/>
              </w:trPr>
              <w:tc>
                <w:tcPr>
                  <w:tcW w:w="0" w:type="auto"/>
                </w:tcPr>
                <w:p w14:paraId="3C75BD72" w14:textId="58567F53" w:rsidR="00B448C7" w:rsidRPr="00F86CC3" w:rsidRDefault="00B448C7" w:rsidP="00B448C7">
                  <w:pPr>
                    <w:autoSpaceDE w:val="0"/>
                    <w:autoSpaceDN w:val="0"/>
                    <w:adjustRightInd w:val="0"/>
                    <w:rPr>
                      <w:color w:val="000000"/>
                    </w:rPr>
                  </w:pPr>
                  <w:r w:rsidRPr="002B3FF8">
                    <w:rPr>
                      <w:rFonts w:eastAsia="Calibri"/>
                    </w:rPr>
                    <w:t>Рекомендуемые источники</w:t>
                  </w:r>
                  <w:r w:rsidRPr="00F86CC3">
                    <w:rPr>
                      <w:color w:val="000000"/>
                    </w:rPr>
                    <w:t xml:space="preserve">: </w:t>
                  </w:r>
                  <w:proofErr w:type="spellStart"/>
                  <w:r w:rsidRPr="00F86CC3">
                    <w:rPr>
                      <w:color w:val="000000"/>
                    </w:rPr>
                    <w:t>осн</w:t>
                  </w:r>
                  <w:proofErr w:type="spellEnd"/>
                  <w:r w:rsidRPr="00F86CC3">
                    <w:rPr>
                      <w:color w:val="000000"/>
                    </w:rPr>
                    <w:t>.</w:t>
                  </w:r>
                  <w:r w:rsidR="001C187A">
                    <w:rPr>
                      <w:color w:val="000000"/>
                      <w:lang w:val="en-US"/>
                    </w:rPr>
                    <w:t xml:space="preserve"> </w:t>
                  </w:r>
                  <w:r w:rsidRPr="00F86CC3">
                    <w:rPr>
                      <w:color w:val="000000"/>
                    </w:rPr>
                    <w:t>1</w:t>
                  </w:r>
                  <w:r w:rsidR="001C187A">
                    <w:rPr>
                      <w:color w:val="000000"/>
                      <w:lang w:val="en-US"/>
                    </w:rPr>
                    <w:t>,2</w:t>
                  </w:r>
                  <w:r w:rsidR="00275A5A">
                    <w:rPr>
                      <w:color w:val="000000"/>
                    </w:rPr>
                    <w:t>; доп. 4</w:t>
                  </w:r>
                </w:p>
              </w:tc>
            </w:tr>
            <w:tr w:rsidR="00B448C7" w:rsidRPr="00F86CC3" w14:paraId="6BF5A2EE" w14:textId="77777777" w:rsidTr="00B448C7">
              <w:trPr>
                <w:trHeight w:val="109"/>
              </w:trPr>
              <w:tc>
                <w:tcPr>
                  <w:tcW w:w="0" w:type="auto"/>
                </w:tcPr>
                <w:p w14:paraId="4BBEA610" w14:textId="77777777" w:rsidR="00B448C7" w:rsidRPr="00F86CC3" w:rsidRDefault="00B448C7" w:rsidP="00B448C7">
                  <w:pPr>
                    <w:autoSpaceDE w:val="0"/>
                    <w:autoSpaceDN w:val="0"/>
                    <w:adjustRightInd w:val="0"/>
                    <w:rPr>
                      <w:color w:val="000000"/>
                    </w:rPr>
                  </w:pPr>
                </w:p>
              </w:tc>
            </w:tr>
          </w:tbl>
          <w:p w14:paraId="49786C9C" w14:textId="77777777" w:rsidR="00B448C7" w:rsidRPr="00F86CC3" w:rsidRDefault="00B448C7" w:rsidP="00B448C7">
            <w:pPr>
              <w:rPr>
                <w:sz w:val="24"/>
                <w:szCs w:val="24"/>
              </w:rPr>
            </w:pPr>
          </w:p>
        </w:tc>
        <w:tc>
          <w:tcPr>
            <w:tcW w:w="2268" w:type="dxa"/>
          </w:tcPr>
          <w:p w14:paraId="2BEB88F2"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p w14:paraId="05F17174" w14:textId="77777777" w:rsidR="00B448C7" w:rsidRPr="00F86CC3" w:rsidRDefault="00B448C7" w:rsidP="00B448C7">
            <w:pPr>
              <w:rPr>
                <w:sz w:val="24"/>
                <w:szCs w:val="24"/>
              </w:rPr>
            </w:pPr>
          </w:p>
        </w:tc>
      </w:tr>
      <w:tr w:rsidR="00B448C7" w:rsidRPr="002D1E59" w14:paraId="3C1DC484" w14:textId="77777777" w:rsidTr="00B448C7">
        <w:tc>
          <w:tcPr>
            <w:tcW w:w="2195" w:type="dxa"/>
          </w:tcPr>
          <w:p w14:paraId="23AAF60B" w14:textId="1F0C8370" w:rsidR="00B448C7" w:rsidRPr="005A2E8D" w:rsidRDefault="00B448C7" w:rsidP="00B448C7">
            <w:pPr>
              <w:pStyle w:val="Default"/>
              <w:rPr>
                <w:sz w:val="24"/>
                <w:szCs w:val="24"/>
              </w:rPr>
            </w:pPr>
            <w:r w:rsidRPr="00B448C7">
              <w:rPr>
                <w:spacing w:val="-1"/>
                <w:sz w:val="24"/>
                <w:szCs w:val="22"/>
              </w:rPr>
              <w:t xml:space="preserve">Тема </w:t>
            </w:r>
            <w:r w:rsidRPr="00B448C7">
              <w:rPr>
                <w:sz w:val="24"/>
                <w:szCs w:val="22"/>
              </w:rPr>
              <w:t xml:space="preserve">8. </w:t>
            </w:r>
            <w:r w:rsidR="003C5D71">
              <w:rPr>
                <w:sz w:val="24"/>
              </w:rPr>
              <w:t>Внешняя торговля стран Центральной Азии</w:t>
            </w:r>
            <w:r w:rsidR="003C5D71" w:rsidRPr="00B448C7">
              <w:rPr>
                <w:bCs/>
                <w:color w:val="auto"/>
                <w:sz w:val="24"/>
                <w:szCs w:val="22"/>
              </w:rPr>
              <w:t xml:space="preserve"> </w:t>
            </w:r>
          </w:p>
        </w:tc>
        <w:tc>
          <w:tcPr>
            <w:tcW w:w="5148" w:type="dxa"/>
          </w:tcPr>
          <w:p w14:paraId="70ADB96B" w14:textId="7CD78E71" w:rsidR="00B448C7" w:rsidRPr="00F71E6F" w:rsidRDefault="00B448C7" w:rsidP="00B448C7">
            <w:pPr>
              <w:pStyle w:val="Default"/>
            </w:pPr>
            <w:r w:rsidRPr="00F71E6F">
              <w:t xml:space="preserve">1. </w:t>
            </w:r>
            <w:r w:rsidR="003C5D71" w:rsidRPr="003C5D71">
              <w:t>Место постсоветских государств Центральной Азии на мировых рынков товаров и услуг</w:t>
            </w:r>
            <w:r w:rsidRPr="00F71E6F">
              <w:t xml:space="preserve">. </w:t>
            </w:r>
          </w:p>
          <w:p w14:paraId="53AF2B44" w14:textId="63821CCD" w:rsidR="00B448C7" w:rsidRPr="00F71E6F" w:rsidRDefault="00B448C7" w:rsidP="00B448C7">
            <w:pPr>
              <w:pStyle w:val="Default"/>
            </w:pPr>
            <w:r w:rsidRPr="00F71E6F">
              <w:t xml:space="preserve">2. </w:t>
            </w:r>
            <w:proofErr w:type="spellStart"/>
            <w:r w:rsidR="003C5D71" w:rsidRPr="003C5D71">
              <w:t>Внутререгиональные</w:t>
            </w:r>
            <w:proofErr w:type="spellEnd"/>
            <w:r w:rsidR="003C5D71" w:rsidRPr="003C5D71">
              <w:t xml:space="preserve"> торгово-экономические связи стран Центральной Азии</w:t>
            </w:r>
            <w:r w:rsidR="003C5D71" w:rsidRPr="00EA0ACA">
              <w:t xml:space="preserve">. </w:t>
            </w:r>
          </w:p>
          <w:p w14:paraId="021BB10A" w14:textId="3DE075FE" w:rsidR="00B448C7" w:rsidRPr="00F71E6F" w:rsidRDefault="00B448C7" w:rsidP="00B448C7">
            <w:pPr>
              <w:pStyle w:val="Default"/>
            </w:pPr>
            <w:r w:rsidRPr="00F71E6F">
              <w:lastRenderedPageBreak/>
              <w:t xml:space="preserve">3. </w:t>
            </w:r>
            <w:r w:rsidR="00EA0ACA">
              <w:t>Торгово-экономические отношения стран Центральной Азии с Россией</w:t>
            </w:r>
            <w:r w:rsidRPr="00F71E6F">
              <w:t xml:space="preserve">. </w:t>
            </w:r>
          </w:p>
          <w:p w14:paraId="32EEA715" w14:textId="67E3C833" w:rsidR="00B448C7" w:rsidRPr="00F71E6F" w:rsidRDefault="00B448C7" w:rsidP="00B448C7">
            <w:pPr>
              <w:pStyle w:val="Default"/>
            </w:pPr>
            <w:r w:rsidRPr="00F71E6F">
              <w:t xml:space="preserve">4. </w:t>
            </w:r>
            <w:r w:rsidR="00EA0ACA">
              <w:t xml:space="preserve">Торговое сотрудничество стран Центральной Азии с США, Китаем, ЕС, странами Ближнего и Среднего Востока </w:t>
            </w:r>
          </w:p>
          <w:p w14:paraId="52AA9A0B" w14:textId="77777777" w:rsidR="00B448C7" w:rsidRDefault="00B448C7" w:rsidP="00B448C7">
            <w:pPr>
              <w:rPr>
                <w:sz w:val="24"/>
                <w:szCs w:val="24"/>
                <w:lang w:val="en-US"/>
              </w:rPr>
            </w:pPr>
            <w:r w:rsidRPr="002B3FF8">
              <w:rPr>
                <w:rFonts w:eastAsia="Calibri"/>
                <w:sz w:val="24"/>
                <w:szCs w:val="24"/>
              </w:rPr>
              <w:t>Рекомендуемые источники</w:t>
            </w:r>
            <w:r w:rsidRPr="00F71E6F">
              <w:rPr>
                <w:sz w:val="24"/>
                <w:szCs w:val="24"/>
              </w:rPr>
              <w:t xml:space="preserve">: </w:t>
            </w:r>
            <w:proofErr w:type="spellStart"/>
            <w:r w:rsidRPr="00F71E6F">
              <w:rPr>
                <w:sz w:val="24"/>
                <w:szCs w:val="24"/>
              </w:rPr>
              <w:t>осн</w:t>
            </w:r>
            <w:proofErr w:type="spellEnd"/>
            <w:r w:rsidRPr="00F71E6F">
              <w:rPr>
                <w:sz w:val="24"/>
                <w:szCs w:val="24"/>
              </w:rPr>
              <w:t xml:space="preserve">. 1; доп. </w:t>
            </w:r>
            <w:r w:rsidR="00F72C12">
              <w:rPr>
                <w:sz w:val="24"/>
                <w:szCs w:val="24"/>
                <w:lang w:val="en-US"/>
              </w:rPr>
              <w:t>3</w:t>
            </w:r>
          </w:p>
          <w:p w14:paraId="088C8E99" w14:textId="6ECD3D03" w:rsidR="003246EE" w:rsidRPr="00F71E6F" w:rsidRDefault="003246EE" w:rsidP="00B448C7">
            <w:pPr>
              <w:rPr>
                <w:sz w:val="24"/>
                <w:szCs w:val="24"/>
              </w:rPr>
            </w:pPr>
          </w:p>
        </w:tc>
        <w:tc>
          <w:tcPr>
            <w:tcW w:w="2268" w:type="dxa"/>
          </w:tcPr>
          <w:p w14:paraId="13473F61" w14:textId="77777777" w:rsidR="00B448C7" w:rsidRPr="00F71E6F" w:rsidRDefault="00B448C7" w:rsidP="00B448C7">
            <w:pPr>
              <w:pStyle w:val="Default"/>
            </w:pPr>
            <w:r w:rsidRPr="00F71E6F">
              <w:lastRenderedPageBreak/>
              <w:t xml:space="preserve">Устный опрос, учебная дискуссия, контрольная работа. </w:t>
            </w:r>
          </w:p>
          <w:p w14:paraId="2F571DC4" w14:textId="77777777" w:rsidR="00B448C7" w:rsidRPr="00F71E6F" w:rsidRDefault="00B448C7" w:rsidP="00B448C7">
            <w:pPr>
              <w:rPr>
                <w:sz w:val="24"/>
                <w:szCs w:val="24"/>
              </w:rPr>
            </w:pPr>
          </w:p>
        </w:tc>
      </w:tr>
    </w:tbl>
    <w:p w14:paraId="6A67A313" w14:textId="77777777" w:rsidR="0086511C" w:rsidRDefault="0086511C" w:rsidP="00360010">
      <w:pPr>
        <w:shd w:val="clear" w:color="auto" w:fill="FFFFFF"/>
        <w:jc w:val="right"/>
        <w:rPr>
          <w:color w:val="000000"/>
          <w:sz w:val="28"/>
          <w:szCs w:val="28"/>
        </w:rPr>
      </w:pPr>
    </w:p>
    <w:p w14:paraId="17E05FC6" w14:textId="65175AAD" w:rsidR="00A16966" w:rsidRPr="00E10DE0" w:rsidRDefault="00A16966" w:rsidP="005A2E8D">
      <w:pPr>
        <w:pStyle w:val="1"/>
        <w:ind w:firstLine="709"/>
        <w:jc w:val="both"/>
        <w:rPr>
          <w:lang w:val="ru-RU"/>
        </w:rPr>
      </w:pPr>
      <w:bookmarkStart w:id="4" w:name="_Toc3995506"/>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Style w:val="a8"/>
        <w:tblW w:w="0" w:type="auto"/>
        <w:tblInd w:w="-431" w:type="dxa"/>
        <w:tblLook w:val="04A0" w:firstRow="1" w:lastRow="0" w:firstColumn="1" w:lastColumn="0" w:noHBand="0" w:noVBand="1"/>
      </w:tblPr>
      <w:tblGrid>
        <w:gridCol w:w="2693"/>
        <w:gridCol w:w="2978"/>
        <w:gridCol w:w="4099"/>
      </w:tblGrid>
      <w:tr w:rsidR="005A2E8D" w:rsidRPr="005A2E8D" w14:paraId="43601FC0" w14:textId="77777777" w:rsidTr="003246EE">
        <w:tc>
          <w:tcPr>
            <w:tcW w:w="2693" w:type="dxa"/>
          </w:tcPr>
          <w:p w14:paraId="10FD7E12" w14:textId="77777777" w:rsidR="005A2E8D" w:rsidRPr="005A2E8D" w:rsidRDefault="005A2E8D" w:rsidP="00B448C7">
            <w:pPr>
              <w:pStyle w:val="Default"/>
              <w:rPr>
                <w:sz w:val="24"/>
                <w:szCs w:val="24"/>
              </w:rPr>
            </w:pPr>
            <w:r w:rsidRPr="005A2E8D">
              <w:rPr>
                <w:b/>
                <w:bCs/>
                <w:sz w:val="24"/>
                <w:szCs w:val="24"/>
              </w:rPr>
              <w:t xml:space="preserve">Наименование тем (разделов) дисциплины </w:t>
            </w:r>
          </w:p>
          <w:p w14:paraId="67DA3993" w14:textId="77777777" w:rsidR="005A2E8D" w:rsidRPr="005A2E8D" w:rsidRDefault="005A2E8D" w:rsidP="00B448C7">
            <w:pPr>
              <w:rPr>
                <w:sz w:val="24"/>
                <w:szCs w:val="24"/>
              </w:rPr>
            </w:pPr>
          </w:p>
        </w:tc>
        <w:tc>
          <w:tcPr>
            <w:tcW w:w="2978" w:type="dxa"/>
          </w:tcPr>
          <w:p w14:paraId="39DFAFB8" w14:textId="77777777" w:rsidR="005A2E8D" w:rsidRPr="005A2E8D" w:rsidRDefault="005A2E8D" w:rsidP="00B448C7">
            <w:pPr>
              <w:pStyle w:val="Default"/>
              <w:rPr>
                <w:sz w:val="24"/>
                <w:szCs w:val="24"/>
              </w:rPr>
            </w:pPr>
            <w:r w:rsidRPr="005A2E8D">
              <w:rPr>
                <w:b/>
                <w:bCs/>
                <w:sz w:val="24"/>
                <w:szCs w:val="24"/>
              </w:rPr>
              <w:t xml:space="preserve">Перечень вопросов, отводимых на самостоятельное освоение </w:t>
            </w:r>
          </w:p>
        </w:tc>
        <w:tc>
          <w:tcPr>
            <w:tcW w:w="4099" w:type="dxa"/>
          </w:tcPr>
          <w:p w14:paraId="5564EE39" w14:textId="77777777" w:rsidR="005A2E8D" w:rsidRPr="005A2E8D" w:rsidRDefault="005A2E8D" w:rsidP="00B448C7">
            <w:pPr>
              <w:pStyle w:val="Default"/>
              <w:rPr>
                <w:sz w:val="24"/>
                <w:szCs w:val="24"/>
              </w:rPr>
            </w:pPr>
            <w:r w:rsidRPr="005A2E8D">
              <w:rPr>
                <w:b/>
                <w:bCs/>
                <w:sz w:val="24"/>
                <w:szCs w:val="24"/>
              </w:rPr>
              <w:t xml:space="preserve">Формы внеаудиторной самостоятельной работы </w:t>
            </w:r>
          </w:p>
          <w:p w14:paraId="1C13EC62" w14:textId="77777777" w:rsidR="005A2E8D" w:rsidRPr="005A2E8D" w:rsidRDefault="005A2E8D" w:rsidP="00B448C7">
            <w:pPr>
              <w:rPr>
                <w:sz w:val="24"/>
                <w:szCs w:val="24"/>
              </w:rPr>
            </w:pPr>
          </w:p>
        </w:tc>
      </w:tr>
      <w:tr w:rsidR="00B448C7" w:rsidRPr="005A2E8D" w14:paraId="6BF6FA5A" w14:textId="77777777" w:rsidTr="003246EE">
        <w:trPr>
          <w:trHeight w:val="2266"/>
        </w:trPr>
        <w:tc>
          <w:tcPr>
            <w:tcW w:w="2693" w:type="dxa"/>
          </w:tcPr>
          <w:p w14:paraId="27A47098" w14:textId="20EB525F"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1. </w:t>
            </w:r>
            <w:r w:rsidR="00A11B83">
              <w:rPr>
                <w:sz w:val="24"/>
                <w:szCs w:val="24"/>
              </w:rPr>
              <w:t>Тенденции развития международной торговли и этапы вовлечения стран Востока в международную торговлю</w:t>
            </w:r>
            <w:r w:rsidR="00A11B83" w:rsidRPr="00B448C7">
              <w:rPr>
                <w:bCs/>
                <w:sz w:val="24"/>
                <w:szCs w:val="24"/>
              </w:rPr>
              <w:t xml:space="preserve"> </w:t>
            </w:r>
          </w:p>
        </w:tc>
        <w:tc>
          <w:tcPr>
            <w:tcW w:w="2978" w:type="dxa"/>
          </w:tcPr>
          <w:p w14:paraId="6A8048D0" w14:textId="1330E0C2" w:rsidR="00676019" w:rsidRPr="005A2E8D" w:rsidRDefault="00676019" w:rsidP="00676019">
            <w:pPr>
              <w:pStyle w:val="Default"/>
              <w:rPr>
                <w:sz w:val="24"/>
                <w:szCs w:val="24"/>
              </w:rPr>
            </w:pPr>
            <w:r>
              <w:rPr>
                <w:sz w:val="24"/>
                <w:szCs w:val="24"/>
              </w:rPr>
              <w:t xml:space="preserve">Китай, Япония, Корея в международной торговле в колониальный период </w:t>
            </w:r>
          </w:p>
          <w:p w14:paraId="135BC4AE" w14:textId="0C5021D6" w:rsidR="00B448C7" w:rsidRPr="005A2E8D" w:rsidRDefault="00B448C7" w:rsidP="00B448C7">
            <w:pPr>
              <w:pStyle w:val="Default"/>
              <w:rPr>
                <w:sz w:val="24"/>
                <w:szCs w:val="24"/>
              </w:rPr>
            </w:pPr>
          </w:p>
        </w:tc>
        <w:tc>
          <w:tcPr>
            <w:tcW w:w="4099" w:type="dxa"/>
          </w:tcPr>
          <w:p w14:paraId="42951297" w14:textId="77777777" w:rsidR="00B448C7" w:rsidRPr="005A2E8D" w:rsidRDefault="00B448C7" w:rsidP="00B448C7">
            <w:pPr>
              <w:pStyle w:val="Default"/>
              <w:rPr>
                <w:sz w:val="24"/>
                <w:szCs w:val="24"/>
              </w:rPr>
            </w:pPr>
            <w:r w:rsidRPr="005A2E8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w:t>
            </w:r>
          </w:p>
        </w:tc>
      </w:tr>
      <w:tr w:rsidR="00B448C7" w:rsidRPr="005A2E8D" w14:paraId="19451A6D" w14:textId="77777777" w:rsidTr="003246EE">
        <w:tc>
          <w:tcPr>
            <w:tcW w:w="2693" w:type="dxa"/>
          </w:tcPr>
          <w:p w14:paraId="021791B9" w14:textId="2251F4F0"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2. </w:t>
            </w:r>
            <w:r w:rsidR="00557F67">
              <w:rPr>
                <w:sz w:val="24"/>
                <w:szCs w:val="24"/>
              </w:rPr>
              <w:t>Китай на мировых рынках товаров и услуг</w:t>
            </w:r>
            <w:r w:rsidR="00557F67">
              <w:rPr>
                <w:spacing w:val="-1"/>
                <w:sz w:val="24"/>
                <w:szCs w:val="24"/>
              </w:rPr>
              <w:t xml:space="preserve"> </w:t>
            </w:r>
          </w:p>
        </w:tc>
        <w:tc>
          <w:tcPr>
            <w:tcW w:w="2978" w:type="dxa"/>
          </w:tcPr>
          <w:p w14:paraId="5D3E272B" w14:textId="54547097" w:rsidR="00B448C7" w:rsidRPr="005A2E8D" w:rsidRDefault="00D32708" w:rsidP="00B448C7">
            <w:pPr>
              <w:pStyle w:val="Default"/>
              <w:rPr>
                <w:sz w:val="24"/>
                <w:szCs w:val="24"/>
              </w:rPr>
            </w:pPr>
            <w:r>
              <w:rPr>
                <w:sz w:val="24"/>
                <w:szCs w:val="24"/>
              </w:rPr>
              <w:t xml:space="preserve">Последствия либерализации внешней торговли после вступления КНР в ВТО </w:t>
            </w:r>
          </w:p>
          <w:p w14:paraId="02A0759A" w14:textId="77777777" w:rsidR="00B448C7" w:rsidRPr="005A2E8D" w:rsidRDefault="00B448C7" w:rsidP="00557F67">
            <w:pPr>
              <w:pStyle w:val="Default"/>
              <w:rPr>
                <w:sz w:val="24"/>
                <w:szCs w:val="24"/>
              </w:rPr>
            </w:pPr>
          </w:p>
        </w:tc>
        <w:tc>
          <w:tcPr>
            <w:tcW w:w="4099" w:type="dxa"/>
          </w:tcPr>
          <w:p w14:paraId="60CC50D0"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6A77A60C" w14:textId="77777777" w:rsidTr="003246EE">
        <w:tc>
          <w:tcPr>
            <w:tcW w:w="2693" w:type="dxa"/>
          </w:tcPr>
          <w:p w14:paraId="089894B8" w14:textId="44A862DB" w:rsidR="00B448C7" w:rsidRPr="005A2E8D" w:rsidRDefault="00B448C7" w:rsidP="00B448C7">
            <w:pPr>
              <w:rPr>
                <w:sz w:val="24"/>
                <w:szCs w:val="24"/>
              </w:rPr>
            </w:pPr>
            <w:r w:rsidRPr="001F40D7">
              <w:rPr>
                <w:spacing w:val="-1"/>
                <w:sz w:val="24"/>
              </w:rPr>
              <w:t>Тема</w:t>
            </w:r>
            <w:r w:rsidRPr="001F40D7">
              <w:rPr>
                <w:spacing w:val="20"/>
                <w:sz w:val="24"/>
              </w:rPr>
              <w:t xml:space="preserve"> </w:t>
            </w:r>
            <w:r w:rsidRPr="001F40D7">
              <w:rPr>
                <w:sz w:val="24"/>
              </w:rPr>
              <w:t>3.</w:t>
            </w:r>
            <w:r w:rsidRPr="001F40D7">
              <w:rPr>
                <w:spacing w:val="24"/>
                <w:sz w:val="24"/>
              </w:rPr>
              <w:t xml:space="preserve"> </w:t>
            </w:r>
            <w:r w:rsidR="00BE7A0F">
              <w:rPr>
                <w:spacing w:val="-1"/>
                <w:sz w:val="24"/>
              </w:rPr>
              <w:t>Роль Японии в международной торговле</w:t>
            </w:r>
            <w:r w:rsidR="00BE7A0F" w:rsidRPr="001F40D7">
              <w:rPr>
                <w:spacing w:val="-1"/>
                <w:sz w:val="24"/>
              </w:rPr>
              <w:t xml:space="preserve"> </w:t>
            </w:r>
          </w:p>
        </w:tc>
        <w:tc>
          <w:tcPr>
            <w:tcW w:w="2978" w:type="dxa"/>
          </w:tcPr>
          <w:p w14:paraId="608E18A1" w14:textId="43112647" w:rsidR="00BE7A0F" w:rsidRPr="005A2E8D" w:rsidRDefault="00BE7A0F" w:rsidP="00BE7A0F">
            <w:pPr>
              <w:pStyle w:val="Default"/>
              <w:rPr>
                <w:sz w:val="24"/>
                <w:szCs w:val="24"/>
              </w:rPr>
            </w:pPr>
            <w:r w:rsidRPr="00BE7A0F">
              <w:rPr>
                <w:sz w:val="24"/>
                <w:szCs w:val="24"/>
              </w:rPr>
              <w:t xml:space="preserve">Проекты </w:t>
            </w:r>
            <w:r>
              <w:rPr>
                <w:sz w:val="24"/>
                <w:szCs w:val="24"/>
              </w:rPr>
              <w:t xml:space="preserve">торгово-экономического </w:t>
            </w:r>
            <w:r w:rsidRPr="00BE7A0F">
              <w:rPr>
                <w:sz w:val="24"/>
                <w:szCs w:val="24"/>
              </w:rPr>
              <w:t xml:space="preserve">сотрудничества </w:t>
            </w:r>
            <w:r>
              <w:rPr>
                <w:sz w:val="24"/>
                <w:szCs w:val="24"/>
              </w:rPr>
              <w:t xml:space="preserve">Японии </w:t>
            </w:r>
            <w:r w:rsidRPr="00BE7A0F">
              <w:rPr>
                <w:sz w:val="24"/>
                <w:szCs w:val="24"/>
              </w:rPr>
              <w:t xml:space="preserve">в сфере </w:t>
            </w:r>
            <w:r w:rsidR="00627335">
              <w:rPr>
                <w:sz w:val="24"/>
                <w:szCs w:val="24"/>
              </w:rPr>
              <w:t xml:space="preserve">региональной </w:t>
            </w:r>
            <w:r w:rsidRPr="00BE7A0F">
              <w:rPr>
                <w:sz w:val="24"/>
                <w:szCs w:val="24"/>
              </w:rPr>
              <w:t xml:space="preserve">интеграции </w:t>
            </w:r>
          </w:p>
          <w:p w14:paraId="008955EF" w14:textId="684A1C3C" w:rsidR="00B448C7" w:rsidRPr="005A2E8D" w:rsidRDefault="00B448C7" w:rsidP="00B448C7">
            <w:pPr>
              <w:pStyle w:val="Default"/>
              <w:rPr>
                <w:sz w:val="24"/>
                <w:szCs w:val="24"/>
              </w:rPr>
            </w:pPr>
          </w:p>
        </w:tc>
        <w:tc>
          <w:tcPr>
            <w:tcW w:w="4099" w:type="dxa"/>
          </w:tcPr>
          <w:p w14:paraId="2FB2691F"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659ADF89" w14:textId="77777777" w:rsidTr="003246EE">
        <w:tc>
          <w:tcPr>
            <w:tcW w:w="2693" w:type="dxa"/>
          </w:tcPr>
          <w:p w14:paraId="683194A1" w14:textId="5D20609D" w:rsidR="00B448C7" w:rsidRPr="005A2E8D" w:rsidRDefault="00B448C7" w:rsidP="00B448C7">
            <w:pPr>
              <w:rPr>
                <w:sz w:val="24"/>
                <w:szCs w:val="24"/>
              </w:rPr>
            </w:pPr>
            <w:r>
              <w:rPr>
                <w:spacing w:val="-1"/>
                <w:sz w:val="24"/>
              </w:rPr>
              <w:t xml:space="preserve">Тема </w:t>
            </w:r>
            <w:r>
              <w:rPr>
                <w:sz w:val="24"/>
              </w:rPr>
              <w:t xml:space="preserve">4. </w:t>
            </w:r>
            <w:r w:rsidR="002308B1">
              <w:rPr>
                <w:sz w:val="24"/>
              </w:rPr>
              <w:t>Внешняя торговля Южной Кореи</w:t>
            </w:r>
          </w:p>
        </w:tc>
        <w:tc>
          <w:tcPr>
            <w:tcW w:w="2978" w:type="dxa"/>
          </w:tcPr>
          <w:tbl>
            <w:tblPr>
              <w:tblW w:w="0" w:type="auto"/>
              <w:tblBorders>
                <w:top w:val="nil"/>
                <w:left w:val="nil"/>
                <w:bottom w:val="nil"/>
                <w:right w:val="nil"/>
              </w:tblBorders>
              <w:tblLook w:val="0000" w:firstRow="0" w:lastRow="0" w:firstColumn="0" w:lastColumn="0" w:noHBand="0" w:noVBand="0"/>
            </w:tblPr>
            <w:tblGrid>
              <w:gridCol w:w="2540"/>
              <w:gridCol w:w="222"/>
            </w:tblGrid>
            <w:tr w:rsidR="00B448C7" w:rsidRPr="005A2E8D" w14:paraId="492092B4" w14:textId="77777777" w:rsidTr="00B448C7">
              <w:trPr>
                <w:trHeight w:val="661"/>
              </w:trPr>
              <w:tc>
                <w:tcPr>
                  <w:tcW w:w="0" w:type="auto"/>
                </w:tcPr>
                <w:p w14:paraId="03C80FE3" w14:textId="00D9D31E" w:rsidR="00B448C7" w:rsidRPr="005A2E8D" w:rsidRDefault="00E3203E" w:rsidP="00E3203E">
                  <w:pPr>
                    <w:pStyle w:val="Default"/>
                  </w:pPr>
                  <w:r>
                    <w:t>Соглашения о свободной торговле</w:t>
                  </w:r>
                  <w:r w:rsidR="00761377">
                    <w:t xml:space="preserve"> Южной Кореи с другими странами</w:t>
                  </w:r>
                </w:p>
              </w:tc>
              <w:tc>
                <w:tcPr>
                  <w:tcW w:w="0" w:type="auto"/>
                </w:tcPr>
                <w:p w14:paraId="2D163CA0" w14:textId="77777777" w:rsidR="00B448C7" w:rsidRPr="005A2E8D" w:rsidRDefault="00B448C7" w:rsidP="00B448C7">
                  <w:pPr>
                    <w:autoSpaceDE w:val="0"/>
                    <w:autoSpaceDN w:val="0"/>
                    <w:adjustRightInd w:val="0"/>
                    <w:rPr>
                      <w:color w:val="000000"/>
                    </w:rPr>
                  </w:pPr>
                  <w:r w:rsidRPr="005A2E8D">
                    <w:rPr>
                      <w:color w:val="000000"/>
                    </w:rPr>
                    <w:t xml:space="preserve"> </w:t>
                  </w:r>
                </w:p>
              </w:tc>
            </w:tr>
          </w:tbl>
          <w:p w14:paraId="01A8CF4C" w14:textId="77777777" w:rsidR="00B448C7" w:rsidRPr="005A2E8D" w:rsidRDefault="00B448C7" w:rsidP="00B448C7">
            <w:pPr>
              <w:rPr>
                <w:sz w:val="24"/>
                <w:szCs w:val="24"/>
              </w:rPr>
            </w:pPr>
          </w:p>
        </w:tc>
        <w:tc>
          <w:tcPr>
            <w:tcW w:w="4099" w:type="dxa"/>
          </w:tcPr>
          <w:p w14:paraId="44254A29"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4C0698B6" w14:textId="77777777" w:rsidTr="003246EE">
        <w:tc>
          <w:tcPr>
            <w:tcW w:w="2693" w:type="dxa"/>
          </w:tcPr>
          <w:p w14:paraId="69EEFA72" w14:textId="5BD7284F" w:rsidR="00B448C7" w:rsidRPr="005A2E8D" w:rsidRDefault="00B448C7" w:rsidP="00B448C7">
            <w:pPr>
              <w:rPr>
                <w:sz w:val="24"/>
                <w:szCs w:val="24"/>
              </w:rPr>
            </w:pPr>
            <w:r w:rsidRPr="001F40D7">
              <w:rPr>
                <w:spacing w:val="-1"/>
                <w:sz w:val="24"/>
              </w:rPr>
              <w:lastRenderedPageBreak/>
              <w:t>Тема</w:t>
            </w:r>
            <w:r>
              <w:rPr>
                <w:spacing w:val="-1"/>
                <w:sz w:val="24"/>
              </w:rPr>
              <w:t xml:space="preserve"> </w:t>
            </w:r>
            <w:r w:rsidRPr="001F40D7">
              <w:rPr>
                <w:sz w:val="24"/>
              </w:rPr>
              <w:t>5.</w:t>
            </w:r>
            <w:r>
              <w:rPr>
                <w:sz w:val="24"/>
              </w:rPr>
              <w:t xml:space="preserve"> </w:t>
            </w:r>
            <w:r w:rsidR="004F6FEC">
              <w:rPr>
                <w:bCs/>
                <w:sz w:val="24"/>
                <w:szCs w:val="28"/>
              </w:rPr>
              <w:t>Индия на мировых рынках товаров и услуг</w:t>
            </w:r>
            <w:r>
              <w:rPr>
                <w:sz w:val="24"/>
              </w:rPr>
              <w:t xml:space="preserve"> </w:t>
            </w:r>
          </w:p>
        </w:tc>
        <w:tc>
          <w:tcPr>
            <w:tcW w:w="2978" w:type="dxa"/>
          </w:tcPr>
          <w:p w14:paraId="100AC54E" w14:textId="6983B2BB" w:rsidR="0094500D" w:rsidRPr="005A2E8D" w:rsidRDefault="0094500D" w:rsidP="0094500D">
            <w:pPr>
              <w:pStyle w:val="Default"/>
              <w:rPr>
                <w:sz w:val="24"/>
                <w:szCs w:val="24"/>
              </w:rPr>
            </w:pPr>
            <w:r w:rsidRPr="0094500D">
              <w:rPr>
                <w:sz w:val="24"/>
                <w:szCs w:val="24"/>
              </w:rPr>
              <w:t>Проблемы присоединения и членства Индии в ВТО</w:t>
            </w:r>
            <w:r w:rsidRPr="009525CC">
              <w:rPr>
                <w:color w:val="auto"/>
                <w:sz w:val="28"/>
                <w:szCs w:val="28"/>
              </w:rPr>
              <w:t>.</w:t>
            </w:r>
            <w:r>
              <w:rPr>
                <w:color w:val="auto"/>
                <w:sz w:val="28"/>
                <w:szCs w:val="28"/>
              </w:rPr>
              <w:t xml:space="preserve"> </w:t>
            </w:r>
          </w:p>
          <w:p w14:paraId="18046838" w14:textId="7C6CB11B" w:rsidR="00B448C7" w:rsidRPr="005A2E8D" w:rsidRDefault="00B448C7" w:rsidP="00B448C7">
            <w:pPr>
              <w:pStyle w:val="Default"/>
              <w:rPr>
                <w:sz w:val="24"/>
                <w:szCs w:val="24"/>
              </w:rPr>
            </w:pPr>
            <w:r w:rsidRPr="005A2E8D">
              <w:rPr>
                <w:sz w:val="24"/>
                <w:szCs w:val="24"/>
              </w:rPr>
              <w:t xml:space="preserve"> </w:t>
            </w:r>
          </w:p>
        </w:tc>
        <w:tc>
          <w:tcPr>
            <w:tcW w:w="4099" w:type="dxa"/>
          </w:tcPr>
          <w:p w14:paraId="7C1EFE16"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263DF6F5" w14:textId="77777777" w:rsidTr="003246EE">
        <w:tc>
          <w:tcPr>
            <w:tcW w:w="2693" w:type="dxa"/>
          </w:tcPr>
          <w:p w14:paraId="6AAA6837" w14:textId="2B39EBA5" w:rsidR="00B448C7" w:rsidRPr="005A2E8D" w:rsidRDefault="00B448C7" w:rsidP="00B448C7">
            <w:pPr>
              <w:rPr>
                <w:sz w:val="24"/>
                <w:szCs w:val="24"/>
              </w:rPr>
            </w:pPr>
            <w:r w:rsidRPr="001F40D7">
              <w:rPr>
                <w:spacing w:val="-1"/>
                <w:sz w:val="24"/>
              </w:rPr>
              <w:t xml:space="preserve">Тема </w:t>
            </w:r>
            <w:r w:rsidRPr="001F40D7">
              <w:rPr>
                <w:sz w:val="24"/>
              </w:rPr>
              <w:t xml:space="preserve">6. </w:t>
            </w:r>
            <w:r w:rsidR="00D2173F">
              <w:rPr>
                <w:sz w:val="24"/>
              </w:rPr>
              <w:t xml:space="preserve">Страны Ближнего и Среднего Востока на мировых рынках товаров и услуг </w:t>
            </w:r>
          </w:p>
        </w:tc>
        <w:tc>
          <w:tcPr>
            <w:tcW w:w="2978" w:type="dxa"/>
          </w:tcPr>
          <w:p w14:paraId="266CF89F" w14:textId="0DF3C1BE" w:rsidR="00F874B6" w:rsidRPr="000F3A6D" w:rsidRDefault="00F874B6" w:rsidP="00F874B6">
            <w:pPr>
              <w:pStyle w:val="Default"/>
              <w:rPr>
                <w:sz w:val="24"/>
                <w:szCs w:val="24"/>
              </w:rPr>
            </w:pPr>
            <w:r w:rsidRPr="00F874B6">
              <w:rPr>
                <w:sz w:val="24"/>
                <w:szCs w:val="24"/>
              </w:rPr>
              <w:t>Роль экспорта энергоносителей для национальных экономик стран региона</w:t>
            </w:r>
            <w:r w:rsidRPr="005A2E8D">
              <w:rPr>
                <w:sz w:val="24"/>
                <w:szCs w:val="24"/>
              </w:rPr>
              <w:t xml:space="preserve"> </w:t>
            </w:r>
          </w:p>
          <w:p w14:paraId="3AEB5DD1" w14:textId="506DB19D" w:rsidR="00B448C7" w:rsidRPr="005A2E8D" w:rsidRDefault="00B448C7" w:rsidP="00B448C7">
            <w:pPr>
              <w:pStyle w:val="Default"/>
              <w:rPr>
                <w:sz w:val="24"/>
                <w:szCs w:val="24"/>
              </w:rPr>
            </w:pPr>
          </w:p>
        </w:tc>
        <w:tc>
          <w:tcPr>
            <w:tcW w:w="4099" w:type="dxa"/>
          </w:tcPr>
          <w:p w14:paraId="727AFE47"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w:t>
            </w:r>
          </w:p>
          <w:p w14:paraId="7379E473" w14:textId="77777777" w:rsidR="00B448C7" w:rsidRPr="005A2E8D" w:rsidRDefault="00B448C7" w:rsidP="00B448C7">
            <w:pPr>
              <w:pStyle w:val="Default"/>
              <w:rPr>
                <w:sz w:val="24"/>
                <w:szCs w:val="24"/>
              </w:rPr>
            </w:pPr>
            <w:r w:rsidRPr="005A2E8D">
              <w:rPr>
                <w:sz w:val="24"/>
                <w:szCs w:val="24"/>
              </w:rPr>
              <w:t xml:space="preserve">Решение практико-ориентированных задач. </w:t>
            </w:r>
          </w:p>
        </w:tc>
      </w:tr>
      <w:tr w:rsidR="00B448C7" w:rsidRPr="005A2E8D" w14:paraId="4DAD8131" w14:textId="77777777" w:rsidTr="003246EE">
        <w:tc>
          <w:tcPr>
            <w:tcW w:w="2693" w:type="dxa"/>
          </w:tcPr>
          <w:p w14:paraId="21C52057" w14:textId="0CF9630D" w:rsidR="00B448C7" w:rsidRPr="005A2E8D" w:rsidRDefault="00B448C7" w:rsidP="00B448C7">
            <w:pPr>
              <w:rPr>
                <w:sz w:val="24"/>
                <w:szCs w:val="24"/>
              </w:rPr>
            </w:pPr>
            <w:r w:rsidRPr="001F40D7">
              <w:rPr>
                <w:spacing w:val="-1"/>
                <w:sz w:val="24"/>
              </w:rPr>
              <w:t xml:space="preserve">Тема </w:t>
            </w:r>
            <w:r w:rsidRPr="001F40D7">
              <w:rPr>
                <w:sz w:val="24"/>
              </w:rPr>
              <w:t xml:space="preserve">7. </w:t>
            </w:r>
            <w:r w:rsidR="004463AB">
              <w:rPr>
                <w:sz w:val="24"/>
              </w:rPr>
              <w:t>Роль стран Юго-Восточной Азии на мировых рынках товаров и услуг</w:t>
            </w:r>
            <w:r w:rsidR="004463AB" w:rsidRPr="001F40D7">
              <w:rPr>
                <w:sz w:val="24"/>
              </w:rPr>
              <w:t xml:space="preserve"> </w:t>
            </w:r>
          </w:p>
        </w:tc>
        <w:tc>
          <w:tcPr>
            <w:tcW w:w="2978" w:type="dxa"/>
          </w:tcPr>
          <w:p w14:paraId="015CA0FF" w14:textId="221B6274" w:rsidR="00B448C7" w:rsidRPr="005A2E8D" w:rsidRDefault="00083A36" w:rsidP="00B448C7">
            <w:pPr>
              <w:rPr>
                <w:sz w:val="24"/>
                <w:szCs w:val="24"/>
              </w:rPr>
            </w:pPr>
            <w:r>
              <w:rPr>
                <w:sz w:val="24"/>
                <w:szCs w:val="24"/>
              </w:rPr>
              <w:t xml:space="preserve">Страны ЮВА как объект интересов российского </w:t>
            </w:r>
            <w:proofErr w:type="spellStart"/>
            <w:r>
              <w:rPr>
                <w:sz w:val="24"/>
                <w:szCs w:val="24"/>
              </w:rPr>
              <w:t>трансрегионального</w:t>
            </w:r>
            <w:proofErr w:type="spellEnd"/>
            <w:r>
              <w:rPr>
                <w:sz w:val="24"/>
                <w:szCs w:val="24"/>
              </w:rPr>
              <w:t xml:space="preserve"> бизнеса</w:t>
            </w:r>
          </w:p>
          <w:p w14:paraId="59991713" w14:textId="77777777" w:rsidR="00B448C7" w:rsidRPr="005A2E8D" w:rsidRDefault="00B448C7" w:rsidP="00B448C7">
            <w:pPr>
              <w:rPr>
                <w:sz w:val="24"/>
                <w:szCs w:val="24"/>
              </w:rPr>
            </w:pPr>
          </w:p>
        </w:tc>
        <w:tc>
          <w:tcPr>
            <w:tcW w:w="4099" w:type="dxa"/>
          </w:tcPr>
          <w:p w14:paraId="611715D5"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7515BB51" w14:textId="77777777" w:rsidTr="003246EE">
        <w:tc>
          <w:tcPr>
            <w:tcW w:w="2693" w:type="dxa"/>
          </w:tcPr>
          <w:p w14:paraId="463E0F7B" w14:textId="3085550A" w:rsidR="00B448C7" w:rsidRPr="005A2E8D" w:rsidRDefault="00B448C7" w:rsidP="00B448C7">
            <w:pPr>
              <w:rPr>
                <w:sz w:val="24"/>
                <w:szCs w:val="24"/>
              </w:rPr>
            </w:pPr>
            <w:r w:rsidRPr="00B448C7">
              <w:rPr>
                <w:spacing w:val="-1"/>
                <w:sz w:val="24"/>
                <w:szCs w:val="22"/>
              </w:rPr>
              <w:t xml:space="preserve">Тема </w:t>
            </w:r>
            <w:r w:rsidRPr="00B448C7">
              <w:rPr>
                <w:sz w:val="24"/>
                <w:szCs w:val="22"/>
              </w:rPr>
              <w:t xml:space="preserve">8. </w:t>
            </w:r>
            <w:r w:rsidR="004463AB">
              <w:rPr>
                <w:sz w:val="24"/>
              </w:rPr>
              <w:t>Внешняя торговля стран Центральной Азии</w:t>
            </w:r>
            <w:r w:rsidR="004463AB" w:rsidRPr="00B448C7">
              <w:rPr>
                <w:bCs/>
                <w:sz w:val="24"/>
                <w:szCs w:val="22"/>
              </w:rPr>
              <w:t xml:space="preserve"> </w:t>
            </w:r>
          </w:p>
        </w:tc>
        <w:tc>
          <w:tcPr>
            <w:tcW w:w="2978" w:type="dxa"/>
          </w:tcPr>
          <w:p w14:paraId="44342741" w14:textId="6DE21111" w:rsidR="00B448C7" w:rsidRPr="005A2E8D" w:rsidRDefault="00B448C7" w:rsidP="00B448C7">
            <w:pPr>
              <w:rPr>
                <w:sz w:val="24"/>
                <w:szCs w:val="24"/>
              </w:rPr>
            </w:pPr>
            <w:r w:rsidRPr="005A2E8D">
              <w:rPr>
                <w:sz w:val="24"/>
                <w:szCs w:val="24"/>
              </w:rPr>
              <w:t xml:space="preserve"> </w:t>
            </w:r>
            <w:r w:rsidR="004463AB">
              <w:rPr>
                <w:sz w:val="24"/>
                <w:szCs w:val="24"/>
              </w:rPr>
              <w:t>Участие стран Центральной Азии в Евразийских интеграционных процессах</w:t>
            </w:r>
          </w:p>
        </w:tc>
        <w:tc>
          <w:tcPr>
            <w:tcW w:w="4099" w:type="dxa"/>
          </w:tcPr>
          <w:p w14:paraId="1FD2CD2B"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Подготовка к контрольной работе. </w:t>
            </w:r>
          </w:p>
        </w:tc>
      </w:tr>
    </w:tbl>
    <w:p w14:paraId="1BA7F035" w14:textId="77777777" w:rsidR="005A2E8D" w:rsidRDefault="005A2E8D" w:rsidP="005A2E8D">
      <w:pPr>
        <w:rPr>
          <w:rFonts w:eastAsia="Calibri"/>
          <w:lang w:eastAsia="en-US"/>
        </w:rPr>
      </w:pPr>
    </w:p>
    <w:p w14:paraId="14B6E96A" w14:textId="3E1FF1F9" w:rsidR="005A2E8D" w:rsidRDefault="005A2E8D" w:rsidP="005A2E8D">
      <w:pPr>
        <w:ind w:firstLine="709"/>
        <w:rPr>
          <w:rFonts w:eastAsia="Calibri"/>
          <w:lang w:eastAsia="en-US"/>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071538BE" w14:textId="2C882B69" w:rsidR="00F2092B" w:rsidRDefault="00F2092B" w:rsidP="005A2E8D">
      <w:pPr>
        <w:autoSpaceDE w:val="0"/>
        <w:autoSpaceDN w:val="0"/>
        <w:adjustRightInd w:val="0"/>
        <w:jc w:val="right"/>
        <w:rPr>
          <w:sz w:val="28"/>
          <w:szCs w:val="28"/>
        </w:rPr>
      </w:pPr>
    </w:p>
    <w:p w14:paraId="43B517BD" w14:textId="176F3197" w:rsidR="00E51449" w:rsidRPr="00E10DE0" w:rsidRDefault="00E51449" w:rsidP="005A2E8D">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w:t>
      </w:r>
      <w:r w:rsidR="005A2E8D">
        <w:rPr>
          <w:rFonts w:ascii="Times New Roman" w:hAnsi="Times New Roman"/>
          <w:sz w:val="28"/>
          <w:szCs w:val="28"/>
          <w:lang w:val="ru-RU"/>
        </w:rPr>
        <w:t xml:space="preserve">му контролю </w:t>
      </w:r>
      <w:bookmarkEnd w:id="6"/>
    </w:p>
    <w:p w14:paraId="260A3099" w14:textId="021D09DA" w:rsidR="005A2E8D" w:rsidRDefault="005A2E8D" w:rsidP="005A2E8D">
      <w:pPr>
        <w:pStyle w:val="Default"/>
        <w:ind w:firstLine="709"/>
        <w:rPr>
          <w:b/>
          <w:bCs/>
          <w:sz w:val="28"/>
          <w:szCs w:val="28"/>
        </w:rPr>
      </w:pPr>
      <w:r>
        <w:rPr>
          <w:b/>
          <w:bCs/>
          <w:sz w:val="28"/>
          <w:szCs w:val="28"/>
        </w:rPr>
        <w:t xml:space="preserve">Примерный перечень </w:t>
      </w:r>
      <w:r w:rsidR="00A63001">
        <w:rPr>
          <w:b/>
          <w:bCs/>
          <w:sz w:val="28"/>
          <w:szCs w:val="28"/>
        </w:rPr>
        <w:t>вопросов для контрольной работы</w:t>
      </w:r>
      <w:r>
        <w:rPr>
          <w:b/>
          <w:bCs/>
          <w:sz w:val="28"/>
          <w:szCs w:val="28"/>
        </w:rPr>
        <w:t xml:space="preserve">. </w:t>
      </w:r>
    </w:p>
    <w:p w14:paraId="76DFE0E4" w14:textId="13F08F7A" w:rsidR="005A2E8D" w:rsidRDefault="005A2E8D" w:rsidP="005A2E8D">
      <w:pPr>
        <w:pStyle w:val="Default"/>
        <w:ind w:firstLine="709"/>
        <w:jc w:val="both"/>
        <w:rPr>
          <w:sz w:val="28"/>
          <w:szCs w:val="28"/>
        </w:rPr>
      </w:pPr>
      <w:r>
        <w:rPr>
          <w:sz w:val="28"/>
          <w:szCs w:val="28"/>
        </w:rPr>
        <w:t>1.</w:t>
      </w:r>
      <w:r w:rsidR="00A63001">
        <w:rPr>
          <w:sz w:val="28"/>
          <w:szCs w:val="28"/>
        </w:rPr>
        <w:t xml:space="preserve"> Изменения в</w:t>
      </w:r>
      <w:r w:rsidR="00727485">
        <w:rPr>
          <w:sz w:val="28"/>
          <w:szCs w:val="28"/>
        </w:rPr>
        <w:t xml:space="preserve"> </w:t>
      </w:r>
      <w:r w:rsidR="00671552">
        <w:rPr>
          <w:sz w:val="28"/>
          <w:szCs w:val="28"/>
        </w:rPr>
        <w:t>структуре</w:t>
      </w:r>
      <w:r w:rsidR="00A63001">
        <w:rPr>
          <w:sz w:val="28"/>
          <w:szCs w:val="28"/>
        </w:rPr>
        <w:t xml:space="preserve"> внешней торговле Китая</w:t>
      </w:r>
      <w:r>
        <w:rPr>
          <w:sz w:val="28"/>
          <w:szCs w:val="28"/>
        </w:rPr>
        <w:t xml:space="preserve">. </w:t>
      </w:r>
    </w:p>
    <w:p w14:paraId="05C37FF2" w14:textId="625C8F41" w:rsidR="005A2E8D" w:rsidRDefault="005A2E8D" w:rsidP="005A2E8D">
      <w:pPr>
        <w:pStyle w:val="Default"/>
        <w:ind w:firstLine="709"/>
        <w:jc w:val="both"/>
        <w:rPr>
          <w:sz w:val="28"/>
          <w:szCs w:val="28"/>
        </w:rPr>
      </w:pPr>
      <w:r>
        <w:rPr>
          <w:sz w:val="28"/>
          <w:szCs w:val="28"/>
        </w:rPr>
        <w:t>2.</w:t>
      </w:r>
      <w:r w:rsidR="00727485">
        <w:rPr>
          <w:sz w:val="28"/>
          <w:szCs w:val="28"/>
        </w:rPr>
        <w:t>Торговые отношения КНР с США, торговая война</w:t>
      </w:r>
      <w:r>
        <w:rPr>
          <w:sz w:val="28"/>
          <w:szCs w:val="28"/>
        </w:rPr>
        <w:t xml:space="preserve">. </w:t>
      </w:r>
    </w:p>
    <w:p w14:paraId="381016CB" w14:textId="78609E68" w:rsidR="005A2E8D" w:rsidRDefault="005A2E8D" w:rsidP="005A2E8D">
      <w:pPr>
        <w:pStyle w:val="Default"/>
        <w:ind w:firstLine="709"/>
        <w:jc w:val="both"/>
        <w:rPr>
          <w:sz w:val="28"/>
          <w:szCs w:val="28"/>
        </w:rPr>
      </w:pPr>
      <w:r>
        <w:rPr>
          <w:sz w:val="28"/>
          <w:szCs w:val="28"/>
        </w:rPr>
        <w:t xml:space="preserve">3. </w:t>
      </w:r>
      <w:r w:rsidR="005571FA" w:rsidRPr="005571FA">
        <w:rPr>
          <w:color w:val="auto"/>
          <w:sz w:val="28"/>
          <w:szCs w:val="28"/>
        </w:rPr>
        <w:t>Особенности внешнеэкономической стратегии</w:t>
      </w:r>
      <w:r w:rsidR="005571FA">
        <w:rPr>
          <w:sz w:val="28"/>
          <w:szCs w:val="28"/>
        </w:rPr>
        <w:t xml:space="preserve"> </w:t>
      </w:r>
      <w:proofErr w:type="gramStart"/>
      <w:r w:rsidR="00727485">
        <w:rPr>
          <w:sz w:val="28"/>
          <w:szCs w:val="28"/>
        </w:rPr>
        <w:t>Японии.</w:t>
      </w:r>
      <w:r>
        <w:rPr>
          <w:sz w:val="28"/>
          <w:szCs w:val="28"/>
        </w:rPr>
        <w:t>.</w:t>
      </w:r>
      <w:proofErr w:type="gramEnd"/>
      <w:r>
        <w:rPr>
          <w:sz w:val="28"/>
          <w:szCs w:val="28"/>
        </w:rPr>
        <w:t xml:space="preserve"> </w:t>
      </w:r>
    </w:p>
    <w:p w14:paraId="5C474635" w14:textId="2ADC8F74" w:rsidR="005A2E8D" w:rsidRDefault="005A2E8D" w:rsidP="005A2E8D">
      <w:pPr>
        <w:pStyle w:val="Default"/>
        <w:ind w:firstLine="709"/>
        <w:jc w:val="both"/>
        <w:rPr>
          <w:sz w:val="28"/>
          <w:szCs w:val="28"/>
        </w:rPr>
      </w:pPr>
      <w:r>
        <w:rPr>
          <w:sz w:val="28"/>
          <w:szCs w:val="28"/>
        </w:rPr>
        <w:t xml:space="preserve">4. </w:t>
      </w:r>
      <w:r w:rsidR="00727485">
        <w:rPr>
          <w:sz w:val="28"/>
          <w:szCs w:val="28"/>
        </w:rPr>
        <w:t xml:space="preserve">Торговое </w:t>
      </w:r>
      <w:r w:rsidR="00727485" w:rsidRPr="00806832">
        <w:rPr>
          <w:sz w:val="28"/>
          <w:szCs w:val="28"/>
        </w:rPr>
        <w:t>сотрудничеств</w:t>
      </w:r>
      <w:r w:rsidR="00727485">
        <w:rPr>
          <w:sz w:val="28"/>
          <w:szCs w:val="28"/>
        </w:rPr>
        <w:t>о</w:t>
      </w:r>
      <w:r w:rsidR="00727485" w:rsidRPr="00806832">
        <w:rPr>
          <w:sz w:val="28"/>
          <w:szCs w:val="28"/>
        </w:rPr>
        <w:t xml:space="preserve"> между </w:t>
      </w:r>
      <w:proofErr w:type="spellStart"/>
      <w:r w:rsidR="00727485" w:rsidRPr="00806832">
        <w:rPr>
          <w:sz w:val="28"/>
          <w:szCs w:val="28"/>
        </w:rPr>
        <w:t>Япониеи</w:t>
      </w:r>
      <w:proofErr w:type="spellEnd"/>
      <w:r w:rsidR="00727485" w:rsidRPr="00806832">
        <w:rPr>
          <w:sz w:val="28"/>
          <w:szCs w:val="28"/>
        </w:rPr>
        <w:t>̆ и КНР</w:t>
      </w:r>
      <w:r w:rsidR="00727485">
        <w:rPr>
          <w:sz w:val="28"/>
          <w:szCs w:val="28"/>
        </w:rPr>
        <w:t xml:space="preserve"> и его перспективы</w:t>
      </w:r>
      <w:r w:rsidR="00727485" w:rsidRPr="00806832">
        <w:rPr>
          <w:sz w:val="28"/>
          <w:szCs w:val="28"/>
        </w:rPr>
        <w:t>.</w:t>
      </w:r>
      <w:r>
        <w:rPr>
          <w:sz w:val="28"/>
          <w:szCs w:val="28"/>
        </w:rPr>
        <w:t xml:space="preserve"> </w:t>
      </w:r>
    </w:p>
    <w:p w14:paraId="355D3EA3" w14:textId="7622A2D6" w:rsidR="005A2E8D" w:rsidRPr="00A55142" w:rsidRDefault="005A2E8D" w:rsidP="005A2E8D">
      <w:pPr>
        <w:pStyle w:val="Default"/>
        <w:ind w:firstLine="709"/>
        <w:jc w:val="both"/>
        <w:rPr>
          <w:sz w:val="28"/>
          <w:szCs w:val="28"/>
        </w:rPr>
      </w:pPr>
      <w:r>
        <w:rPr>
          <w:sz w:val="28"/>
          <w:szCs w:val="28"/>
        </w:rPr>
        <w:t xml:space="preserve">5. </w:t>
      </w:r>
      <w:r w:rsidR="00727485" w:rsidRPr="004D6500">
        <w:rPr>
          <w:sz w:val="28"/>
          <w:szCs w:val="28"/>
        </w:rPr>
        <w:t xml:space="preserve">Изменения соотношения </w:t>
      </w:r>
      <w:proofErr w:type="spellStart"/>
      <w:r w:rsidR="00727485" w:rsidRPr="004D6500">
        <w:rPr>
          <w:sz w:val="28"/>
          <w:szCs w:val="28"/>
        </w:rPr>
        <w:t>показателеи</w:t>
      </w:r>
      <w:proofErr w:type="spellEnd"/>
      <w:r w:rsidR="00727485" w:rsidRPr="004D6500">
        <w:rPr>
          <w:sz w:val="28"/>
          <w:szCs w:val="28"/>
        </w:rPr>
        <w:t>̆ экспорт</w:t>
      </w:r>
      <w:r w:rsidR="00727485">
        <w:rPr>
          <w:sz w:val="28"/>
          <w:szCs w:val="28"/>
        </w:rPr>
        <w:t xml:space="preserve">а и </w:t>
      </w:r>
      <w:r w:rsidR="00727485" w:rsidRPr="004D6500">
        <w:rPr>
          <w:sz w:val="28"/>
          <w:szCs w:val="28"/>
        </w:rPr>
        <w:t>импорт</w:t>
      </w:r>
      <w:r w:rsidR="00727485">
        <w:rPr>
          <w:sz w:val="28"/>
          <w:szCs w:val="28"/>
        </w:rPr>
        <w:t>а</w:t>
      </w:r>
      <w:r w:rsidR="00727485" w:rsidRPr="004D6500">
        <w:rPr>
          <w:sz w:val="28"/>
          <w:szCs w:val="28"/>
        </w:rPr>
        <w:t xml:space="preserve"> во внешнеторговом балансе</w:t>
      </w:r>
      <w:r w:rsidR="00727485">
        <w:rPr>
          <w:sz w:val="28"/>
          <w:szCs w:val="28"/>
        </w:rPr>
        <w:t xml:space="preserve"> Южной Кореи. </w:t>
      </w:r>
    </w:p>
    <w:p w14:paraId="5538D5D2" w14:textId="35F7785A" w:rsidR="005A2E8D" w:rsidRDefault="005A2E8D" w:rsidP="005A2E8D">
      <w:pPr>
        <w:pStyle w:val="Default"/>
        <w:ind w:firstLine="709"/>
        <w:jc w:val="both"/>
        <w:rPr>
          <w:sz w:val="28"/>
          <w:szCs w:val="28"/>
        </w:rPr>
      </w:pPr>
      <w:r>
        <w:rPr>
          <w:sz w:val="28"/>
          <w:szCs w:val="28"/>
        </w:rPr>
        <w:t xml:space="preserve">6. </w:t>
      </w:r>
      <w:r w:rsidR="00323752">
        <w:rPr>
          <w:color w:val="auto"/>
          <w:sz w:val="28"/>
          <w:szCs w:val="28"/>
        </w:rPr>
        <w:t xml:space="preserve">Внешнеторговое сотрудничество Индии с </w:t>
      </w:r>
      <w:r w:rsidR="004031F4">
        <w:rPr>
          <w:color w:val="auto"/>
          <w:sz w:val="28"/>
          <w:szCs w:val="28"/>
        </w:rPr>
        <w:t>ЕС</w:t>
      </w:r>
      <w:r w:rsidR="00323752">
        <w:rPr>
          <w:color w:val="auto"/>
          <w:sz w:val="28"/>
          <w:szCs w:val="28"/>
        </w:rPr>
        <w:t xml:space="preserve">. </w:t>
      </w:r>
    </w:p>
    <w:p w14:paraId="3F6ED489" w14:textId="7F4FFDBC" w:rsidR="00E51449" w:rsidRPr="00E51449" w:rsidRDefault="00E51449" w:rsidP="005A2E8D">
      <w:pPr>
        <w:pStyle w:val="a5"/>
        <w:ind w:left="720"/>
        <w:rPr>
          <w:sz w:val="28"/>
          <w:szCs w:val="28"/>
          <w:lang w:eastAsia="ru-RU"/>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6E0B5CCC" w:rsidR="00360010" w:rsidRDefault="00360010" w:rsidP="00360010">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3246EE">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8"/>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a8"/>
        <w:tblW w:w="10632" w:type="dxa"/>
        <w:tblInd w:w="-856" w:type="dxa"/>
        <w:tblLayout w:type="fixed"/>
        <w:tblLook w:val="04A0" w:firstRow="1" w:lastRow="0" w:firstColumn="1" w:lastColumn="0" w:noHBand="0" w:noVBand="1"/>
      </w:tblPr>
      <w:tblGrid>
        <w:gridCol w:w="2269"/>
        <w:gridCol w:w="2126"/>
        <w:gridCol w:w="3119"/>
        <w:gridCol w:w="3118"/>
      </w:tblGrid>
      <w:tr w:rsidR="005A2E8D" w14:paraId="4BF80B52" w14:textId="77777777" w:rsidTr="003246EE">
        <w:tc>
          <w:tcPr>
            <w:tcW w:w="2269" w:type="dxa"/>
          </w:tcPr>
          <w:p w14:paraId="2674DE6C"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компетенции </w:t>
            </w:r>
          </w:p>
        </w:tc>
        <w:tc>
          <w:tcPr>
            <w:tcW w:w="2126" w:type="dxa"/>
          </w:tcPr>
          <w:p w14:paraId="6C85961F"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индикаторов достижения компетенции </w:t>
            </w:r>
          </w:p>
        </w:tc>
        <w:tc>
          <w:tcPr>
            <w:tcW w:w="3119" w:type="dxa"/>
          </w:tcPr>
          <w:p w14:paraId="5BDD08A3" w14:textId="77777777" w:rsidR="005A2E8D" w:rsidRPr="00A33075" w:rsidRDefault="005A2E8D" w:rsidP="00B448C7">
            <w:pPr>
              <w:widowControl w:val="0"/>
              <w:autoSpaceDE w:val="0"/>
              <w:autoSpaceDN w:val="0"/>
              <w:adjustRightInd w:val="0"/>
              <w:jc w:val="both"/>
              <w:rPr>
                <w:b/>
              </w:rPr>
            </w:pPr>
            <w:r w:rsidRPr="00A33075">
              <w:rPr>
                <w:b/>
              </w:rPr>
              <w:t>Результаты обучения (умения и знания), соотнесенные с индикаторами достижения компетенции</w:t>
            </w:r>
          </w:p>
        </w:tc>
        <w:tc>
          <w:tcPr>
            <w:tcW w:w="3118" w:type="dxa"/>
          </w:tcPr>
          <w:p w14:paraId="49A14C47" w14:textId="77777777" w:rsidR="005A2E8D" w:rsidRPr="00A33075" w:rsidRDefault="005A2E8D" w:rsidP="00B448C7">
            <w:pPr>
              <w:widowControl w:val="0"/>
              <w:autoSpaceDE w:val="0"/>
              <w:autoSpaceDN w:val="0"/>
              <w:adjustRightInd w:val="0"/>
              <w:jc w:val="both"/>
              <w:rPr>
                <w:b/>
              </w:rPr>
            </w:pPr>
            <w:r w:rsidRPr="00A33075">
              <w:rPr>
                <w:b/>
              </w:rPr>
              <w:t>Типовые контрольные задания</w:t>
            </w:r>
          </w:p>
        </w:tc>
      </w:tr>
      <w:tr w:rsidR="005A2E8D" w14:paraId="1459697C" w14:textId="77777777" w:rsidTr="003246EE">
        <w:trPr>
          <w:trHeight w:val="1562"/>
        </w:trPr>
        <w:tc>
          <w:tcPr>
            <w:tcW w:w="2269" w:type="dxa"/>
          </w:tcPr>
          <w:p w14:paraId="05D7263B" w14:textId="603A6C90" w:rsidR="005A2E8D" w:rsidRPr="00A33075" w:rsidRDefault="00474679" w:rsidP="00B448C7">
            <w:pPr>
              <w:rPr>
                <w:b/>
              </w:rPr>
            </w:pPr>
            <w:r w:rsidRPr="00DE009C">
              <w:rPr>
                <w:color w:val="000000"/>
                <w:sz w:val="24"/>
                <w:szCs w:val="24"/>
              </w:rPr>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r>
              <w:rPr>
                <w:color w:val="000000"/>
                <w:sz w:val="24"/>
                <w:szCs w:val="24"/>
              </w:rPr>
              <w:t xml:space="preserve"> </w:t>
            </w:r>
            <w:r w:rsidR="005A2E8D" w:rsidRPr="007A05CF">
              <w:rPr>
                <w:sz w:val="24"/>
                <w:szCs w:val="24"/>
              </w:rPr>
              <w:t>(ПК</w:t>
            </w:r>
            <w:r>
              <w:rPr>
                <w:sz w:val="24"/>
                <w:szCs w:val="24"/>
              </w:rPr>
              <w:t>П</w:t>
            </w:r>
            <w:r w:rsidR="005A2E8D" w:rsidRPr="007A05CF">
              <w:rPr>
                <w:sz w:val="24"/>
                <w:szCs w:val="24"/>
              </w:rPr>
              <w:t>-</w:t>
            </w:r>
            <w:r>
              <w:rPr>
                <w:sz w:val="24"/>
                <w:szCs w:val="24"/>
              </w:rPr>
              <w:t>2</w:t>
            </w:r>
            <w:r w:rsidR="005A2E8D" w:rsidRPr="00A33075">
              <w:t>)</w:t>
            </w:r>
          </w:p>
          <w:p w14:paraId="29E245F4" w14:textId="77777777" w:rsidR="005A2E8D" w:rsidRPr="00A33075" w:rsidRDefault="005A2E8D" w:rsidP="00B448C7"/>
        </w:tc>
        <w:tc>
          <w:tcPr>
            <w:tcW w:w="2126" w:type="dxa"/>
          </w:tcPr>
          <w:p w14:paraId="51B85F64" w14:textId="77777777" w:rsidR="00474679" w:rsidRDefault="00474679" w:rsidP="00474679">
            <w:pPr>
              <w:pStyle w:val="Style2"/>
              <w:spacing w:line="240" w:lineRule="auto"/>
              <w:ind w:firstLine="0"/>
              <w:jc w:val="both"/>
              <w:rPr>
                <w:rStyle w:val="FontStyle12"/>
                <w:rFonts w:eastAsia="Calibri"/>
                <w:sz w:val="24"/>
                <w:szCs w:val="24"/>
              </w:rPr>
            </w:pPr>
            <w:r>
              <w:rPr>
                <w:rStyle w:val="FontStyle12"/>
                <w:rFonts w:eastAsia="Calibri"/>
                <w:sz w:val="24"/>
                <w:szCs w:val="24"/>
              </w:rPr>
              <w:t>1.</w:t>
            </w:r>
            <w:r w:rsidRPr="00DE009C">
              <w:rPr>
                <w:rStyle w:val="FontStyle12"/>
                <w:rFonts w:eastAsia="Calibri"/>
                <w:sz w:val="24"/>
                <w:szCs w:val="24"/>
              </w:rPr>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29305533" w14:textId="77777777" w:rsidR="00474679" w:rsidRDefault="00474679" w:rsidP="00474679">
            <w:pPr>
              <w:pStyle w:val="Style2"/>
              <w:spacing w:line="240" w:lineRule="auto"/>
              <w:ind w:firstLine="0"/>
              <w:jc w:val="both"/>
              <w:rPr>
                <w:rStyle w:val="FontStyle12"/>
                <w:rFonts w:eastAsia="Calibri"/>
                <w:sz w:val="24"/>
                <w:szCs w:val="24"/>
              </w:rPr>
            </w:pPr>
          </w:p>
          <w:p w14:paraId="3E413F26" w14:textId="77777777" w:rsidR="00474679" w:rsidRDefault="00474679" w:rsidP="00474679">
            <w:pPr>
              <w:pStyle w:val="Style2"/>
              <w:spacing w:line="240" w:lineRule="auto"/>
              <w:ind w:firstLine="0"/>
              <w:jc w:val="both"/>
              <w:rPr>
                <w:rStyle w:val="FontStyle12"/>
                <w:rFonts w:eastAsia="Calibri"/>
              </w:rPr>
            </w:pPr>
          </w:p>
          <w:p w14:paraId="6820626E" w14:textId="77777777" w:rsidR="00474679" w:rsidRDefault="00474679" w:rsidP="00474679">
            <w:pPr>
              <w:pStyle w:val="Style2"/>
              <w:spacing w:line="240" w:lineRule="auto"/>
              <w:ind w:firstLine="0"/>
              <w:jc w:val="both"/>
              <w:rPr>
                <w:rStyle w:val="FontStyle12"/>
                <w:rFonts w:eastAsia="Calibri"/>
              </w:rPr>
            </w:pPr>
          </w:p>
          <w:p w14:paraId="3D6CF6B2" w14:textId="77777777" w:rsidR="00474679" w:rsidRDefault="00474679" w:rsidP="00474679">
            <w:pPr>
              <w:pStyle w:val="Style2"/>
              <w:spacing w:line="240" w:lineRule="auto"/>
              <w:ind w:firstLine="0"/>
              <w:jc w:val="both"/>
              <w:rPr>
                <w:rStyle w:val="FontStyle12"/>
                <w:rFonts w:eastAsia="Calibri"/>
              </w:rPr>
            </w:pPr>
          </w:p>
          <w:p w14:paraId="1840D140" w14:textId="77777777" w:rsidR="00474679" w:rsidRDefault="00474679" w:rsidP="00474679">
            <w:pPr>
              <w:pStyle w:val="Style2"/>
              <w:spacing w:line="240" w:lineRule="auto"/>
              <w:ind w:firstLine="0"/>
              <w:jc w:val="both"/>
              <w:rPr>
                <w:rStyle w:val="FontStyle12"/>
                <w:rFonts w:eastAsia="Calibri"/>
              </w:rPr>
            </w:pPr>
          </w:p>
          <w:p w14:paraId="09A83BC7" w14:textId="77777777" w:rsidR="00474679" w:rsidRDefault="00474679" w:rsidP="00474679">
            <w:pPr>
              <w:pStyle w:val="Style2"/>
              <w:spacing w:line="240" w:lineRule="auto"/>
              <w:ind w:firstLine="0"/>
              <w:jc w:val="both"/>
              <w:rPr>
                <w:rStyle w:val="FontStyle12"/>
                <w:rFonts w:eastAsia="Calibri"/>
              </w:rPr>
            </w:pPr>
          </w:p>
          <w:p w14:paraId="1609E543" w14:textId="77777777" w:rsidR="00474679" w:rsidRDefault="00474679" w:rsidP="00474679">
            <w:pPr>
              <w:pStyle w:val="Style2"/>
              <w:spacing w:line="240" w:lineRule="auto"/>
              <w:ind w:firstLine="0"/>
              <w:jc w:val="both"/>
              <w:rPr>
                <w:rStyle w:val="FontStyle12"/>
                <w:rFonts w:eastAsia="Calibri"/>
              </w:rPr>
            </w:pPr>
          </w:p>
          <w:p w14:paraId="4A668D2F" w14:textId="77777777" w:rsidR="00474679" w:rsidRDefault="00474679" w:rsidP="00474679">
            <w:pPr>
              <w:pStyle w:val="Style2"/>
              <w:spacing w:line="240" w:lineRule="auto"/>
              <w:ind w:firstLine="0"/>
              <w:jc w:val="both"/>
              <w:rPr>
                <w:rStyle w:val="FontStyle12"/>
                <w:rFonts w:eastAsia="Calibri"/>
              </w:rPr>
            </w:pPr>
          </w:p>
          <w:p w14:paraId="6E96F756" w14:textId="77777777" w:rsidR="00640820" w:rsidRDefault="00640820" w:rsidP="00474679">
            <w:pPr>
              <w:pStyle w:val="Style2"/>
              <w:spacing w:line="240" w:lineRule="auto"/>
              <w:ind w:firstLine="0"/>
              <w:jc w:val="both"/>
              <w:rPr>
                <w:rStyle w:val="FontStyle12"/>
                <w:rFonts w:eastAsia="Calibri"/>
              </w:rPr>
            </w:pPr>
          </w:p>
          <w:p w14:paraId="37024126" w14:textId="77777777" w:rsidR="00474679" w:rsidRDefault="00474679" w:rsidP="00474679">
            <w:pPr>
              <w:rPr>
                <w:rStyle w:val="FontStyle12"/>
                <w:rFonts w:eastAsia="Calibri"/>
                <w:sz w:val="24"/>
                <w:szCs w:val="24"/>
              </w:rPr>
            </w:pPr>
            <w:r>
              <w:rPr>
                <w:rStyle w:val="FontStyle12"/>
                <w:rFonts w:eastAsia="Calibri"/>
                <w:sz w:val="24"/>
                <w:szCs w:val="24"/>
              </w:rPr>
              <w:t xml:space="preserve">2. </w:t>
            </w:r>
            <w:r w:rsidRPr="00DE009C">
              <w:rPr>
                <w:rStyle w:val="FontStyle12"/>
                <w:rFonts w:eastAsia="Calibri"/>
                <w:sz w:val="24"/>
                <w:szCs w:val="24"/>
              </w:rPr>
              <w:t>Демонстрирует навыки минимизации рисков при осуществлении внешнеэкономической деятельности</w:t>
            </w:r>
          </w:p>
          <w:p w14:paraId="6C8A21BF" w14:textId="77777777" w:rsidR="00474679" w:rsidRDefault="00474679" w:rsidP="00474679">
            <w:pPr>
              <w:rPr>
                <w:sz w:val="24"/>
                <w:szCs w:val="24"/>
              </w:rPr>
            </w:pPr>
          </w:p>
          <w:p w14:paraId="6EAEBCD9" w14:textId="77777777" w:rsidR="005A2E8D" w:rsidRPr="00A33075" w:rsidRDefault="005A2E8D" w:rsidP="00B448C7"/>
          <w:p w14:paraId="408FCB91" w14:textId="77777777" w:rsidR="005A2E8D" w:rsidRPr="00A33075" w:rsidRDefault="005A2E8D" w:rsidP="00B448C7"/>
          <w:p w14:paraId="67814161" w14:textId="77777777" w:rsidR="005A2E8D" w:rsidRPr="00A33075" w:rsidRDefault="005A2E8D" w:rsidP="00B448C7"/>
          <w:p w14:paraId="64B61FEB" w14:textId="77777777" w:rsidR="005A2E8D" w:rsidRPr="00A33075" w:rsidRDefault="005A2E8D" w:rsidP="00B448C7"/>
          <w:p w14:paraId="39F379FA" w14:textId="77777777" w:rsidR="005A2E8D" w:rsidRPr="00A33075" w:rsidRDefault="005A2E8D" w:rsidP="00B448C7"/>
          <w:p w14:paraId="4C9B2C1C" w14:textId="77777777" w:rsidR="005A2E8D" w:rsidRPr="00A33075" w:rsidRDefault="005A2E8D" w:rsidP="00B448C7"/>
          <w:p w14:paraId="78E2DCE4" w14:textId="77777777" w:rsidR="007A05CF" w:rsidRDefault="007A05CF" w:rsidP="00B448C7"/>
          <w:p w14:paraId="03689EC0" w14:textId="77777777" w:rsidR="007A05CF" w:rsidRDefault="007A05CF" w:rsidP="00B448C7"/>
          <w:p w14:paraId="6C316DE3" w14:textId="77777777" w:rsidR="007A05CF" w:rsidRDefault="007A05CF" w:rsidP="00B448C7"/>
          <w:p w14:paraId="37B32AF6" w14:textId="77777777" w:rsidR="007A05CF" w:rsidRDefault="007A05CF" w:rsidP="00B448C7"/>
          <w:p w14:paraId="31A0BE98" w14:textId="77777777" w:rsidR="007A05CF" w:rsidRDefault="007A05CF" w:rsidP="00B448C7"/>
          <w:p w14:paraId="1BDF72BD" w14:textId="77777777" w:rsidR="007A05CF" w:rsidRDefault="007A05CF" w:rsidP="00B448C7"/>
          <w:p w14:paraId="7B93D10D" w14:textId="77777777" w:rsidR="007A05CF" w:rsidRDefault="007A05CF" w:rsidP="00B448C7"/>
          <w:p w14:paraId="3D036E92" w14:textId="77777777" w:rsidR="007A05CF" w:rsidRDefault="007A05CF" w:rsidP="00B448C7"/>
          <w:p w14:paraId="21916AEE" w14:textId="77777777" w:rsidR="007A05CF" w:rsidRDefault="007A05CF" w:rsidP="00B448C7"/>
          <w:p w14:paraId="45261FF0" w14:textId="77777777" w:rsidR="007A05CF" w:rsidRDefault="007A05CF" w:rsidP="00B448C7"/>
          <w:p w14:paraId="75BF8EB4" w14:textId="77777777" w:rsidR="007A05CF" w:rsidRDefault="007A05CF" w:rsidP="00B448C7"/>
          <w:p w14:paraId="31804BD8" w14:textId="0A3D9F84" w:rsidR="005A2E8D" w:rsidRPr="00A33075" w:rsidRDefault="005A2E8D" w:rsidP="00B448C7"/>
        </w:tc>
        <w:tc>
          <w:tcPr>
            <w:tcW w:w="3119" w:type="dxa"/>
          </w:tcPr>
          <w:tbl>
            <w:tblPr>
              <w:tblW w:w="0" w:type="auto"/>
              <w:tblBorders>
                <w:top w:val="nil"/>
                <w:left w:val="nil"/>
                <w:bottom w:val="nil"/>
                <w:right w:val="nil"/>
              </w:tblBorders>
              <w:tblLayout w:type="fixed"/>
              <w:tblLook w:val="0000" w:firstRow="0" w:lastRow="0" w:firstColumn="0" w:lastColumn="0" w:noHBand="0" w:noVBand="0"/>
            </w:tblPr>
            <w:tblGrid>
              <w:gridCol w:w="3253"/>
            </w:tblGrid>
            <w:tr w:rsidR="005A2E8D" w:rsidRPr="00A33075" w14:paraId="4528208F" w14:textId="77777777" w:rsidTr="00B448C7">
              <w:trPr>
                <w:trHeight w:val="2850"/>
              </w:trPr>
              <w:tc>
                <w:tcPr>
                  <w:tcW w:w="3253" w:type="dxa"/>
                </w:tcPr>
                <w:p w14:paraId="22E7D0F4" w14:textId="77777777" w:rsidR="00474679" w:rsidRPr="005A6185" w:rsidRDefault="00474679" w:rsidP="00474679">
                  <w:pPr>
                    <w:autoSpaceDE w:val="0"/>
                    <w:autoSpaceDN w:val="0"/>
                    <w:adjustRightInd w:val="0"/>
                    <w:rPr>
                      <w:b/>
                      <w:color w:val="000000"/>
                    </w:rPr>
                  </w:pPr>
                  <w:r w:rsidRPr="005A6185">
                    <w:rPr>
                      <w:b/>
                      <w:color w:val="000000"/>
                    </w:rPr>
                    <w:lastRenderedPageBreak/>
                    <w:t xml:space="preserve">Знает: </w:t>
                  </w:r>
                </w:p>
                <w:p w14:paraId="3247F8AF" w14:textId="77777777" w:rsidR="00474679" w:rsidRPr="005A6185" w:rsidRDefault="00474679" w:rsidP="00474679">
                  <w:pPr>
                    <w:autoSpaceDE w:val="0"/>
                    <w:autoSpaceDN w:val="0"/>
                    <w:adjustRightInd w:val="0"/>
                    <w:rPr>
                      <w:color w:val="000000"/>
                    </w:rPr>
                  </w:pPr>
                  <w:r w:rsidRPr="005A6185">
                    <w:rPr>
                      <w:color w:val="000000"/>
                    </w:rPr>
                    <w:t xml:space="preserve">- содержание </w:t>
                  </w:r>
                  <w:r>
                    <w:rPr>
                      <w:color w:val="000000"/>
                    </w:rPr>
                    <w:t>в</w:t>
                  </w:r>
                  <w:r w:rsidRPr="007F0A53">
                    <w:rPr>
                      <w:color w:val="000000"/>
                    </w:rPr>
                    <w:t>нешнеэкономической</w:t>
                  </w:r>
                  <w:r>
                    <w:rPr>
                      <w:color w:val="000000"/>
                    </w:rPr>
                    <w:t xml:space="preserve"> </w:t>
                  </w:r>
                  <w:r w:rsidRPr="005A6185">
                    <w:rPr>
                      <w:color w:val="000000"/>
                    </w:rPr>
                    <w:t xml:space="preserve">деятельности современных </w:t>
                  </w:r>
                  <w:r>
                    <w:rPr>
                      <w:color w:val="000000"/>
                    </w:rPr>
                    <w:t>компаний</w:t>
                  </w:r>
                  <w:r w:rsidRPr="005A6185">
                    <w:rPr>
                      <w:color w:val="000000"/>
                    </w:rPr>
                    <w:t xml:space="preserve">; </w:t>
                  </w:r>
                </w:p>
                <w:p w14:paraId="0E1C1576" w14:textId="77777777" w:rsidR="00474679" w:rsidRPr="005A6185" w:rsidRDefault="00474679" w:rsidP="00474679">
                  <w:pPr>
                    <w:autoSpaceDE w:val="0"/>
                    <w:autoSpaceDN w:val="0"/>
                    <w:adjustRightInd w:val="0"/>
                    <w:rPr>
                      <w:color w:val="000000"/>
                    </w:rPr>
                  </w:pPr>
                  <w:r w:rsidRPr="005A6185">
                    <w:rPr>
                      <w:color w:val="000000"/>
                    </w:rPr>
                    <w:t xml:space="preserve">-  </w:t>
                  </w:r>
                  <w:r>
                    <w:rPr>
                      <w:color w:val="000000"/>
                    </w:rPr>
                    <w:t xml:space="preserve">особенностей ведения бизнеса и внешнеэкономических операций участниками из различных стран Востока  </w:t>
                  </w:r>
                </w:p>
                <w:p w14:paraId="66701912" w14:textId="77777777" w:rsidR="00474679" w:rsidRPr="005A6185" w:rsidRDefault="00474679" w:rsidP="00474679">
                  <w:pPr>
                    <w:autoSpaceDE w:val="0"/>
                    <w:autoSpaceDN w:val="0"/>
                    <w:adjustRightInd w:val="0"/>
                    <w:rPr>
                      <w:b/>
                      <w:color w:val="000000"/>
                    </w:rPr>
                  </w:pPr>
                  <w:r w:rsidRPr="005A6185">
                    <w:rPr>
                      <w:b/>
                      <w:color w:val="000000"/>
                    </w:rPr>
                    <w:t xml:space="preserve">Умеет: </w:t>
                  </w:r>
                </w:p>
                <w:p w14:paraId="757EB322" w14:textId="77777777" w:rsidR="00474679" w:rsidRPr="005A6185" w:rsidRDefault="00474679" w:rsidP="00474679">
                  <w:pPr>
                    <w:autoSpaceDE w:val="0"/>
                    <w:autoSpaceDN w:val="0"/>
                    <w:adjustRightInd w:val="0"/>
                    <w:rPr>
                      <w:color w:val="000000"/>
                    </w:rPr>
                  </w:pPr>
                  <w:r w:rsidRPr="005A6185">
                    <w:rPr>
                      <w:color w:val="000000"/>
                    </w:rPr>
                    <w:t xml:space="preserve">- использовать экономические знания в практической профессиональной деятельности; </w:t>
                  </w:r>
                </w:p>
                <w:p w14:paraId="2C564A6C" w14:textId="309B8EF0" w:rsidR="00474679" w:rsidRDefault="00474679" w:rsidP="00640820">
                  <w:pPr>
                    <w:autoSpaceDE w:val="0"/>
                    <w:autoSpaceDN w:val="0"/>
                    <w:adjustRightInd w:val="0"/>
                    <w:rPr>
                      <w:color w:val="000000"/>
                    </w:rPr>
                  </w:pPr>
                  <w:r w:rsidRPr="005A6185">
                    <w:rPr>
                      <w:color w:val="000000"/>
                    </w:rPr>
                    <w:t xml:space="preserve">-выявлять цели и последствия принимаемых решений в области </w:t>
                  </w:r>
                  <w:r>
                    <w:rPr>
                      <w:color w:val="000000"/>
                    </w:rPr>
                    <w:t xml:space="preserve">внешнеэкономической деятельности с участниками из различных стран Востока </w:t>
                  </w:r>
                </w:p>
                <w:p w14:paraId="2A1C7F04" w14:textId="77777777" w:rsidR="00640820" w:rsidRDefault="00640820" w:rsidP="00640820">
                  <w:pPr>
                    <w:autoSpaceDE w:val="0"/>
                    <w:autoSpaceDN w:val="0"/>
                    <w:adjustRightInd w:val="0"/>
                    <w:rPr>
                      <w:color w:val="000000"/>
                    </w:rPr>
                  </w:pPr>
                </w:p>
                <w:p w14:paraId="0571E23C" w14:textId="77777777" w:rsidR="00474679" w:rsidRPr="005A6185" w:rsidRDefault="00474679" w:rsidP="00474679">
                  <w:pPr>
                    <w:pStyle w:val="Default"/>
                    <w:rPr>
                      <w:b/>
                    </w:rPr>
                  </w:pPr>
                  <w:r w:rsidRPr="005A6185">
                    <w:rPr>
                      <w:b/>
                    </w:rPr>
                    <w:t xml:space="preserve">Знает: </w:t>
                  </w:r>
                </w:p>
                <w:p w14:paraId="7D00D8D5" w14:textId="77777777" w:rsidR="00474679" w:rsidRPr="005A6185" w:rsidRDefault="00474679" w:rsidP="00474679">
                  <w:pPr>
                    <w:pStyle w:val="Default"/>
                  </w:pPr>
                  <w:r w:rsidRPr="005A6185">
                    <w:t>-основные источники информации о финансово экономическом состоянии субъектов</w:t>
                  </w:r>
                  <w:r>
                    <w:t xml:space="preserve"> внешнеэкономической деятельности</w:t>
                  </w:r>
                  <w:r w:rsidRPr="005A6185">
                    <w:t xml:space="preserve">;  </w:t>
                  </w:r>
                </w:p>
                <w:p w14:paraId="248B56B2" w14:textId="77777777" w:rsidR="00474679" w:rsidRPr="005A6185" w:rsidRDefault="00474679" w:rsidP="00474679">
                  <w:pPr>
                    <w:tabs>
                      <w:tab w:val="left" w:pos="540"/>
                    </w:tabs>
                    <w:spacing w:after="200"/>
                    <w:contextualSpacing/>
                    <w:jc w:val="both"/>
                  </w:pPr>
                  <w:r w:rsidRPr="005A6185">
                    <w:t>-</w:t>
                  </w:r>
                  <w:r w:rsidRPr="00A85E83">
                    <w:t xml:space="preserve"> сущност</w:t>
                  </w:r>
                  <w:r>
                    <w:t>ь</w:t>
                  </w:r>
                  <w:r w:rsidRPr="00A85E83">
                    <w:t xml:space="preserve"> и способ</w:t>
                  </w:r>
                  <w:r>
                    <w:t>ы</w:t>
                  </w:r>
                  <w:r w:rsidRPr="00A85E83">
                    <w:t xml:space="preserve"> реализации бизнес-стратеги</w:t>
                  </w:r>
                  <w:r>
                    <w:t>й</w:t>
                  </w:r>
                  <w:r w:rsidRPr="00A85E83">
                    <w:t xml:space="preserve"> компаний разных</w:t>
                  </w:r>
                  <w:r>
                    <w:t xml:space="preserve"> </w:t>
                  </w:r>
                  <w:r w:rsidRPr="00A85E83">
                    <w:t>секторов экономики</w:t>
                  </w:r>
                  <w:r>
                    <w:t xml:space="preserve"> на рынках разных стран Востока</w:t>
                  </w:r>
                </w:p>
                <w:p w14:paraId="1089B31F" w14:textId="77777777" w:rsidR="00474679" w:rsidRPr="005A6185" w:rsidRDefault="00474679" w:rsidP="00474679">
                  <w:pPr>
                    <w:pStyle w:val="Default"/>
                    <w:rPr>
                      <w:b/>
                    </w:rPr>
                  </w:pPr>
                  <w:r w:rsidRPr="005A6185">
                    <w:rPr>
                      <w:b/>
                    </w:rPr>
                    <w:t xml:space="preserve">Умеет: </w:t>
                  </w:r>
                </w:p>
                <w:p w14:paraId="0DA9788B" w14:textId="77777777" w:rsidR="00474679" w:rsidRPr="005A6185" w:rsidRDefault="00474679" w:rsidP="00474679">
                  <w:pPr>
                    <w:pStyle w:val="Default"/>
                  </w:pPr>
                  <w:r w:rsidRPr="005A6185">
                    <w:lastRenderedPageBreak/>
                    <w:t xml:space="preserve">- выбирать наиболее эффективные методы </w:t>
                  </w:r>
                  <w:r>
                    <w:t>минимизации рисков развития бизнеса с участием стран Востока</w:t>
                  </w:r>
                  <w:r w:rsidRPr="005A6185">
                    <w:t xml:space="preserve">; </w:t>
                  </w:r>
                </w:p>
                <w:p w14:paraId="0486DF10" w14:textId="1C2C64D5" w:rsidR="005A2E8D" w:rsidRPr="007A05CF" w:rsidRDefault="00474679" w:rsidP="00474679">
                  <w:pPr>
                    <w:autoSpaceDE w:val="0"/>
                    <w:autoSpaceDN w:val="0"/>
                    <w:adjustRightInd w:val="0"/>
                  </w:pPr>
                  <w:r w:rsidRPr="005A6185">
                    <w:t>- анализировать достигнутые результаты</w:t>
                  </w:r>
                  <w:r>
                    <w:t xml:space="preserve"> и </w:t>
                  </w:r>
                  <w:r w:rsidRPr="00DE22C6">
                    <w:t>выбирать оптимальный с точки зрения рисков дальнейшего ведения прибыльного бизнеса вариант</w:t>
                  </w:r>
                  <w:r w:rsidR="005A2E8D" w:rsidRPr="007A05CF">
                    <w:t xml:space="preserve">. </w:t>
                  </w:r>
                </w:p>
              </w:tc>
            </w:tr>
          </w:tbl>
          <w:p w14:paraId="2F75ED2F" w14:textId="77777777" w:rsidR="005A2E8D" w:rsidRPr="00A33075" w:rsidRDefault="005A2E8D" w:rsidP="00B448C7"/>
        </w:tc>
        <w:tc>
          <w:tcPr>
            <w:tcW w:w="3118" w:type="dxa"/>
          </w:tcPr>
          <w:p w14:paraId="5A18F8BE" w14:textId="77777777" w:rsidR="005A2E8D" w:rsidRPr="007A05CF" w:rsidRDefault="005A2E8D" w:rsidP="00B448C7">
            <w:pPr>
              <w:pStyle w:val="Default"/>
              <w:jc w:val="both"/>
              <w:rPr>
                <w:sz w:val="24"/>
                <w:szCs w:val="24"/>
              </w:rPr>
            </w:pPr>
            <w:r w:rsidRPr="007A05CF">
              <w:rPr>
                <w:b/>
                <w:bCs/>
                <w:sz w:val="24"/>
                <w:szCs w:val="24"/>
              </w:rPr>
              <w:lastRenderedPageBreak/>
              <w:t xml:space="preserve">Задание 1 </w:t>
            </w:r>
          </w:p>
          <w:p w14:paraId="143705FA" w14:textId="77777777" w:rsidR="00640820" w:rsidRPr="00640820" w:rsidRDefault="00640820" w:rsidP="00640820">
            <w:pPr>
              <w:shd w:val="clear" w:color="auto" w:fill="FFFFFF"/>
              <w:spacing w:line="285" w:lineRule="exact"/>
              <w:ind w:firstLine="375"/>
              <w:jc w:val="both"/>
              <w:rPr>
                <w:rFonts w:eastAsiaTheme="minorHAnsi"/>
                <w:color w:val="000000"/>
                <w:sz w:val="24"/>
                <w:szCs w:val="24"/>
                <w:lang w:eastAsia="en-US"/>
              </w:rPr>
            </w:pPr>
            <w:r w:rsidRPr="00640820">
              <w:rPr>
                <w:rFonts w:eastAsiaTheme="minorHAnsi"/>
                <w:color w:val="000000"/>
                <w:sz w:val="24"/>
                <w:szCs w:val="24"/>
                <w:lang w:eastAsia="en-US"/>
              </w:rPr>
              <w:t xml:space="preserve">Чем можно объяснить </w:t>
            </w:r>
            <w:r>
              <w:rPr>
                <w:rFonts w:eastAsiaTheme="minorHAnsi"/>
                <w:color w:val="000000"/>
                <w:sz w:val="24"/>
                <w:szCs w:val="24"/>
                <w:lang w:eastAsia="en-US"/>
              </w:rPr>
              <w:t xml:space="preserve">рост </w:t>
            </w:r>
            <w:r w:rsidRPr="00640820">
              <w:rPr>
                <w:rFonts w:eastAsiaTheme="minorHAnsi"/>
                <w:color w:val="000000"/>
                <w:sz w:val="24"/>
                <w:szCs w:val="24"/>
                <w:lang w:eastAsia="en-US"/>
              </w:rPr>
              <w:t>дол</w:t>
            </w:r>
            <w:r>
              <w:rPr>
                <w:rFonts w:eastAsiaTheme="minorHAnsi"/>
                <w:color w:val="000000"/>
                <w:sz w:val="24"/>
                <w:szCs w:val="24"/>
                <w:lang w:eastAsia="en-US"/>
              </w:rPr>
              <w:t>и</w:t>
            </w:r>
            <w:r w:rsidRPr="00640820">
              <w:rPr>
                <w:rFonts w:eastAsiaTheme="minorHAnsi"/>
                <w:color w:val="000000"/>
                <w:sz w:val="24"/>
                <w:szCs w:val="24"/>
                <w:lang w:eastAsia="en-US"/>
              </w:rPr>
              <w:t xml:space="preserve"> стран </w:t>
            </w:r>
            <w:r>
              <w:rPr>
                <w:rFonts w:eastAsiaTheme="minorHAnsi"/>
                <w:color w:val="000000"/>
                <w:sz w:val="24"/>
                <w:szCs w:val="24"/>
                <w:lang w:eastAsia="en-US"/>
              </w:rPr>
              <w:t>Востока</w:t>
            </w:r>
            <w:r w:rsidRPr="00640820">
              <w:rPr>
                <w:rFonts w:eastAsiaTheme="minorHAnsi"/>
                <w:color w:val="000000"/>
                <w:sz w:val="24"/>
                <w:szCs w:val="24"/>
                <w:lang w:eastAsia="en-US"/>
              </w:rPr>
              <w:t xml:space="preserve"> во внешней тор</w:t>
            </w:r>
            <w:r w:rsidRPr="00640820">
              <w:rPr>
                <w:rFonts w:eastAsiaTheme="minorHAnsi"/>
                <w:color w:val="000000"/>
                <w:sz w:val="24"/>
                <w:szCs w:val="24"/>
                <w:lang w:eastAsia="en-US"/>
              </w:rPr>
              <w:softHyphen/>
              <w:t xml:space="preserve">говле России? Какую роль в развитии внешней торговли России играет инвестиционная деятельность </w:t>
            </w:r>
            <w:r>
              <w:rPr>
                <w:rFonts w:eastAsiaTheme="minorHAnsi"/>
                <w:color w:val="000000"/>
                <w:sz w:val="24"/>
                <w:szCs w:val="24"/>
                <w:lang w:eastAsia="en-US"/>
              </w:rPr>
              <w:t xml:space="preserve">восточных </w:t>
            </w:r>
            <w:r w:rsidRPr="00640820">
              <w:rPr>
                <w:rFonts w:eastAsiaTheme="minorHAnsi"/>
                <w:color w:val="000000"/>
                <w:sz w:val="24"/>
                <w:szCs w:val="24"/>
                <w:lang w:eastAsia="en-US"/>
              </w:rPr>
              <w:t>зарубежных компаний в нашей стране и рос</w:t>
            </w:r>
            <w:r w:rsidRPr="00640820">
              <w:rPr>
                <w:rFonts w:eastAsiaTheme="minorHAnsi"/>
                <w:color w:val="000000"/>
                <w:sz w:val="24"/>
                <w:szCs w:val="24"/>
                <w:lang w:eastAsia="en-US"/>
              </w:rPr>
              <w:softHyphen/>
              <w:t>сийских — за рубежом?</w:t>
            </w:r>
          </w:p>
          <w:p w14:paraId="1E1B4C36" w14:textId="77777777" w:rsidR="00144E0F" w:rsidRDefault="00144E0F" w:rsidP="00B448C7">
            <w:pPr>
              <w:pStyle w:val="Default"/>
              <w:jc w:val="both"/>
              <w:rPr>
                <w:sz w:val="24"/>
                <w:szCs w:val="24"/>
              </w:rPr>
            </w:pPr>
          </w:p>
          <w:p w14:paraId="08C8F8AF" w14:textId="77777777" w:rsidR="00144E0F" w:rsidRDefault="00144E0F" w:rsidP="00B448C7">
            <w:pPr>
              <w:pStyle w:val="Default"/>
              <w:jc w:val="both"/>
              <w:rPr>
                <w:sz w:val="24"/>
                <w:szCs w:val="24"/>
              </w:rPr>
            </w:pPr>
          </w:p>
          <w:p w14:paraId="415F5584" w14:textId="77777777" w:rsidR="00144E0F" w:rsidRDefault="00144E0F" w:rsidP="00B448C7">
            <w:pPr>
              <w:pStyle w:val="Default"/>
              <w:jc w:val="both"/>
              <w:rPr>
                <w:sz w:val="22"/>
                <w:szCs w:val="22"/>
              </w:rPr>
            </w:pPr>
          </w:p>
          <w:p w14:paraId="2B6350FA" w14:textId="77777777" w:rsidR="00640820" w:rsidRDefault="00640820" w:rsidP="00B448C7">
            <w:pPr>
              <w:pStyle w:val="Default"/>
              <w:jc w:val="both"/>
              <w:rPr>
                <w:sz w:val="22"/>
                <w:szCs w:val="22"/>
              </w:rPr>
            </w:pPr>
          </w:p>
          <w:p w14:paraId="02497F44" w14:textId="77777777" w:rsidR="00640820" w:rsidRDefault="00640820" w:rsidP="00B448C7">
            <w:pPr>
              <w:pStyle w:val="Default"/>
              <w:jc w:val="both"/>
              <w:rPr>
                <w:sz w:val="22"/>
                <w:szCs w:val="22"/>
              </w:rPr>
            </w:pPr>
          </w:p>
          <w:p w14:paraId="29972BA9" w14:textId="77777777" w:rsidR="00640820" w:rsidRDefault="00640820" w:rsidP="00B448C7">
            <w:pPr>
              <w:pStyle w:val="Default"/>
              <w:jc w:val="both"/>
              <w:rPr>
                <w:sz w:val="22"/>
                <w:szCs w:val="22"/>
              </w:rPr>
            </w:pPr>
          </w:p>
          <w:p w14:paraId="776E69DB" w14:textId="77777777" w:rsidR="00640820" w:rsidRDefault="00640820" w:rsidP="00B448C7">
            <w:pPr>
              <w:pStyle w:val="Default"/>
              <w:jc w:val="both"/>
              <w:rPr>
                <w:sz w:val="22"/>
                <w:szCs w:val="22"/>
              </w:rPr>
            </w:pPr>
          </w:p>
          <w:p w14:paraId="6960791F" w14:textId="77777777" w:rsidR="00640820" w:rsidRDefault="00640820" w:rsidP="00B448C7">
            <w:pPr>
              <w:pStyle w:val="Default"/>
              <w:jc w:val="both"/>
              <w:rPr>
                <w:sz w:val="22"/>
                <w:szCs w:val="22"/>
              </w:rPr>
            </w:pPr>
          </w:p>
          <w:p w14:paraId="4787AD8A" w14:textId="77777777" w:rsidR="00640820" w:rsidRDefault="00640820" w:rsidP="00B448C7">
            <w:pPr>
              <w:pStyle w:val="Default"/>
              <w:jc w:val="both"/>
              <w:rPr>
                <w:sz w:val="22"/>
                <w:szCs w:val="22"/>
              </w:rPr>
            </w:pPr>
          </w:p>
          <w:p w14:paraId="55FDB566" w14:textId="77777777" w:rsidR="00640820" w:rsidRDefault="00640820" w:rsidP="00B448C7">
            <w:pPr>
              <w:pStyle w:val="Default"/>
              <w:jc w:val="both"/>
              <w:rPr>
                <w:sz w:val="22"/>
                <w:szCs w:val="22"/>
              </w:rPr>
            </w:pPr>
          </w:p>
          <w:p w14:paraId="7F3EFA3F" w14:textId="77777777" w:rsidR="00640820" w:rsidRDefault="00640820" w:rsidP="00B448C7">
            <w:pPr>
              <w:pStyle w:val="Default"/>
              <w:jc w:val="both"/>
              <w:rPr>
                <w:sz w:val="22"/>
                <w:szCs w:val="22"/>
              </w:rPr>
            </w:pPr>
          </w:p>
          <w:p w14:paraId="35CAB201" w14:textId="77777777" w:rsidR="00640820" w:rsidRDefault="00640820" w:rsidP="00B448C7">
            <w:pPr>
              <w:pStyle w:val="Default"/>
              <w:jc w:val="both"/>
              <w:rPr>
                <w:sz w:val="22"/>
                <w:szCs w:val="22"/>
              </w:rPr>
            </w:pPr>
          </w:p>
          <w:p w14:paraId="5154A2FD" w14:textId="77777777" w:rsidR="00640820" w:rsidRDefault="005A2E8D" w:rsidP="00640820">
            <w:pPr>
              <w:shd w:val="clear" w:color="auto" w:fill="FFFFFF"/>
              <w:spacing w:line="285" w:lineRule="exact"/>
              <w:jc w:val="both"/>
              <w:rPr>
                <w:b/>
                <w:bCs/>
                <w:sz w:val="24"/>
                <w:szCs w:val="24"/>
              </w:rPr>
            </w:pPr>
            <w:r w:rsidRPr="007A05CF">
              <w:rPr>
                <w:b/>
                <w:bCs/>
                <w:sz w:val="24"/>
                <w:szCs w:val="24"/>
              </w:rPr>
              <w:t xml:space="preserve">Задание 2 </w:t>
            </w:r>
          </w:p>
          <w:p w14:paraId="160F73BC" w14:textId="77777777" w:rsidR="00640820" w:rsidRDefault="00640820" w:rsidP="00640820">
            <w:pPr>
              <w:pStyle w:val="Default"/>
              <w:jc w:val="both"/>
              <w:rPr>
                <w:sz w:val="24"/>
                <w:szCs w:val="24"/>
              </w:rPr>
            </w:pPr>
            <w:r>
              <w:rPr>
                <w:sz w:val="24"/>
                <w:szCs w:val="24"/>
              </w:rPr>
              <w:t>Проведите анализ внешнеэкономической деятельности крупной российской компании с одной из стран Востока. Оцените риски, которые могут возникнут при совершении внешнеэкономических сделок. Как их можно минимизировать?</w:t>
            </w:r>
          </w:p>
          <w:p w14:paraId="1C72D618" w14:textId="76D9BF59" w:rsidR="005A2E8D" w:rsidRPr="007A05CF" w:rsidRDefault="005A2E8D" w:rsidP="00B448C7">
            <w:pPr>
              <w:pStyle w:val="Default"/>
              <w:jc w:val="both"/>
              <w:rPr>
                <w:sz w:val="24"/>
                <w:szCs w:val="24"/>
              </w:rPr>
            </w:pPr>
          </w:p>
          <w:p w14:paraId="7047FA47" w14:textId="2032A606" w:rsidR="005A2E8D" w:rsidRPr="00A33075" w:rsidRDefault="005A2E8D" w:rsidP="005A2E8D">
            <w:pPr>
              <w:pStyle w:val="Default"/>
              <w:jc w:val="both"/>
              <w:rPr>
                <w:b/>
              </w:rPr>
            </w:pPr>
            <w:r w:rsidRPr="007A05CF">
              <w:rPr>
                <w:sz w:val="24"/>
                <w:szCs w:val="24"/>
              </w:rPr>
              <w:t>.</w:t>
            </w:r>
          </w:p>
        </w:tc>
      </w:tr>
      <w:tr w:rsidR="007C274A" w14:paraId="14C71F88" w14:textId="77777777" w:rsidTr="003246EE">
        <w:trPr>
          <w:trHeight w:val="78"/>
        </w:trPr>
        <w:tc>
          <w:tcPr>
            <w:tcW w:w="2269" w:type="dxa"/>
          </w:tcPr>
          <w:p w14:paraId="40CF487B" w14:textId="77777777" w:rsidR="0030631B" w:rsidRDefault="0030631B" w:rsidP="0030631B">
            <w:pPr>
              <w:pStyle w:val="ConsPlusNormal"/>
              <w:widowControl/>
              <w:ind w:firstLine="0"/>
              <w:rPr>
                <w:rFonts w:ascii="Times New Roman" w:hAnsi="Times New Roman" w:cs="Times New Roman"/>
                <w:sz w:val="24"/>
                <w:szCs w:val="24"/>
              </w:rPr>
            </w:pPr>
            <w:r w:rsidRPr="00DE009C">
              <w:rPr>
                <w:rFonts w:ascii="Times New Roman" w:hAnsi="Times New Roman" w:cs="Times New Roman"/>
                <w:color w:val="000000"/>
                <w:sz w:val="24"/>
                <w:szCs w:val="24"/>
              </w:rPr>
              <w:lastRenderedPageBreak/>
              <w:t>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регионах и странах Востока.</w:t>
            </w:r>
            <w:r>
              <w:rPr>
                <w:rFonts w:ascii="Times New Roman" w:hAnsi="Times New Roman" w:cs="Times New Roman"/>
                <w:color w:val="000000"/>
                <w:sz w:val="24"/>
                <w:szCs w:val="24"/>
              </w:rPr>
              <w:t xml:space="preserve"> </w:t>
            </w:r>
          </w:p>
          <w:p w14:paraId="7FE907C1" w14:textId="5A174864" w:rsidR="007C274A" w:rsidRDefault="007C274A" w:rsidP="007C274A">
            <w:pPr>
              <w:pStyle w:val="ConsPlusNormal"/>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 </w:t>
            </w:r>
            <w:r>
              <w:rPr>
                <w:rFonts w:ascii="Times New Roman" w:hAnsi="Times New Roman" w:cs="Times New Roman"/>
                <w:sz w:val="24"/>
                <w:szCs w:val="24"/>
              </w:rPr>
              <w:t>(</w:t>
            </w:r>
            <w:r w:rsidR="0030631B">
              <w:rPr>
                <w:rFonts w:ascii="Times New Roman" w:hAnsi="Times New Roman" w:cs="Times New Roman"/>
                <w:sz w:val="24"/>
                <w:szCs w:val="24"/>
              </w:rPr>
              <w:t>П</w:t>
            </w:r>
            <w:r>
              <w:rPr>
                <w:rFonts w:ascii="Times New Roman" w:hAnsi="Times New Roman" w:cs="Times New Roman"/>
                <w:sz w:val="24"/>
                <w:szCs w:val="24"/>
              </w:rPr>
              <w:t>К</w:t>
            </w:r>
            <w:r w:rsidR="0030631B">
              <w:rPr>
                <w:rFonts w:ascii="Times New Roman" w:hAnsi="Times New Roman" w:cs="Times New Roman"/>
                <w:sz w:val="24"/>
                <w:szCs w:val="24"/>
              </w:rPr>
              <w:t>П</w:t>
            </w:r>
            <w:r>
              <w:rPr>
                <w:rFonts w:ascii="Times New Roman" w:hAnsi="Times New Roman" w:cs="Times New Roman"/>
                <w:sz w:val="24"/>
                <w:szCs w:val="24"/>
              </w:rPr>
              <w:t>-3)</w:t>
            </w:r>
          </w:p>
          <w:p w14:paraId="570C5F37" w14:textId="77777777" w:rsidR="007C274A" w:rsidRPr="00A33075" w:rsidRDefault="007C274A" w:rsidP="00B448C7"/>
        </w:tc>
        <w:tc>
          <w:tcPr>
            <w:tcW w:w="2126" w:type="dxa"/>
          </w:tcPr>
          <w:p w14:paraId="4CEF9A13" w14:textId="77777777" w:rsidR="00745496" w:rsidRDefault="00745496" w:rsidP="00745496">
            <w:pPr>
              <w:pStyle w:val="Style2"/>
              <w:spacing w:line="240" w:lineRule="auto"/>
              <w:ind w:firstLine="0"/>
              <w:rPr>
                <w:rStyle w:val="FontStyle12"/>
                <w:rFonts w:eastAsia="Calibri"/>
                <w:sz w:val="24"/>
                <w:szCs w:val="24"/>
              </w:rPr>
            </w:pPr>
            <w:r w:rsidRPr="00DE009C">
              <w:rPr>
                <w:rStyle w:val="FontStyle12"/>
                <w:rFonts w:eastAsia="Calibri"/>
                <w:sz w:val="24"/>
                <w:szCs w:val="24"/>
              </w:rPr>
              <w:t>1. Обосновывает управленческие решения при проведении международных торговых операций</w:t>
            </w:r>
          </w:p>
          <w:p w14:paraId="1EF6BC1F" w14:textId="77777777" w:rsidR="00745496" w:rsidRDefault="00745496" w:rsidP="00745496">
            <w:pPr>
              <w:pStyle w:val="Style2"/>
              <w:spacing w:line="240" w:lineRule="auto"/>
              <w:ind w:firstLine="0"/>
              <w:rPr>
                <w:rStyle w:val="FontStyle12"/>
                <w:rFonts w:eastAsia="Calibri"/>
                <w:sz w:val="24"/>
                <w:szCs w:val="24"/>
              </w:rPr>
            </w:pPr>
          </w:p>
          <w:p w14:paraId="7A9BB658" w14:textId="77777777" w:rsidR="00745496" w:rsidRDefault="00745496" w:rsidP="00745496">
            <w:pPr>
              <w:pStyle w:val="Style2"/>
              <w:spacing w:line="240" w:lineRule="auto"/>
              <w:ind w:firstLine="0"/>
              <w:rPr>
                <w:rStyle w:val="FontStyle12"/>
                <w:rFonts w:eastAsia="Calibri"/>
              </w:rPr>
            </w:pPr>
          </w:p>
          <w:p w14:paraId="42AF39F1" w14:textId="77777777" w:rsidR="00745496" w:rsidRDefault="00745496" w:rsidP="00745496">
            <w:pPr>
              <w:pStyle w:val="Style2"/>
              <w:spacing w:line="240" w:lineRule="auto"/>
              <w:ind w:firstLine="0"/>
              <w:rPr>
                <w:rStyle w:val="FontStyle12"/>
                <w:rFonts w:eastAsia="Calibri"/>
              </w:rPr>
            </w:pPr>
          </w:p>
          <w:p w14:paraId="574EA2A6" w14:textId="77777777" w:rsidR="00745496" w:rsidRDefault="00745496" w:rsidP="00745496">
            <w:pPr>
              <w:pStyle w:val="Style2"/>
              <w:spacing w:line="240" w:lineRule="auto"/>
              <w:ind w:firstLine="0"/>
              <w:rPr>
                <w:rStyle w:val="FontStyle12"/>
                <w:rFonts w:eastAsia="Calibri"/>
              </w:rPr>
            </w:pPr>
          </w:p>
          <w:p w14:paraId="7EC29ACF" w14:textId="77777777" w:rsidR="00745496" w:rsidRPr="00DE009C" w:rsidRDefault="00745496" w:rsidP="00745496">
            <w:pPr>
              <w:pStyle w:val="Style2"/>
              <w:spacing w:line="240" w:lineRule="auto"/>
              <w:ind w:firstLine="0"/>
              <w:rPr>
                <w:rStyle w:val="FontStyle12"/>
                <w:rFonts w:eastAsia="Calibri"/>
                <w:sz w:val="24"/>
                <w:szCs w:val="24"/>
              </w:rPr>
            </w:pPr>
          </w:p>
          <w:p w14:paraId="0AB9F59B" w14:textId="77777777" w:rsidR="00745496" w:rsidRDefault="00745496" w:rsidP="00745496">
            <w:pPr>
              <w:rPr>
                <w:rFonts w:eastAsia="Calibri"/>
                <w:sz w:val="24"/>
                <w:szCs w:val="24"/>
              </w:rPr>
            </w:pPr>
            <w:r w:rsidRPr="00DE009C">
              <w:rPr>
                <w:rStyle w:val="FontStyle12"/>
                <w:rFonts w:eastAsia="Calibri"/>
                <w:sz w:val="24"/>
                <w:szCs w:val="24"/>
              </w:rPr>
              <w:t>2. Использует методический инструментарий оценки эффективности внешнеэкономических связей России со странами Востока</w:t>
            </w:r>
            <w:r w:rsidRPr="002308BB">
              <w:rPr>
                <w:rFonts w:eastAsia="Calibri"/>
                <w:sz w:val="24"/>
                <w:szCs w:val="24"/>
              </w:rPr>
              <w:t xml:space="preserve"> </w:t>
            </w:r>
          </w:p>
          <w:p w14:paraId="0031628F" w14:textId="77777777" w:rsidR="007C274A" w:rsidRDefault="007C274A" w:rsidP="007C274A">
            <w:pPr>
              <w:rPr>
                <w:rFonts w:eastAsia="Calibri"/>
                <w:sz w:val="24"/>
                <w:szCs w:val="24"/>
              </w:rPr>
            </w:pPr>
          </w:p>
          <w:p w14:paraId="019EAA45" w14:textId="77777777" w:rsidR="007C274A" w:rsidRDefault="007C274A" w:rsidP="007C274A">
            <w:pPr>
              <w:rPr>
                <w:rFonts w:eastAsia="Calibri"/>
                <w:sz w:val="24"/>
                <w:szCs w:val="24"/>
              </w:rPr>
            </w:pPr>
          </w:p>
          <w:p w14:paraId="5662B7C0" w14:textId="77777777" w:rsidR="007A05CF" w:rsidRDefault="007A05CF" w:rsidP="007C274A">
            <w:pPr>
              <w:rPr>
                <w:rFonts w:eastAsia="Calibri"/>
                <w:sz w:val="24"/>
                <w:szCs w:val="24"/>
              </w:rPr>
            </w:pPr>
          </w:p>
          <w:p w14:paraId="10AD9414" w14:textId="77777777" w:rsidR="007C274A" w:rsidRPr="00A33075" w:rsidRDefault="007C274A" w:rsidP="00745496"/>
        </w:tc>
        <w:tc>
          <w:tcPr>
            <w:tcW w:w="3119" w:type="dxa"/>
          </w:tcPr>
          <w:tbl>
            <w:tblPr>
              <w:tblW w:w="0" w:type="auto"/>
              <w:tblBorders>
                <w:top w:val="nil"/>
                <w:left w:val="nil"/>
                <w:bottom w:val="nil"/>
                <w:right w:val="nil"/>
              </w:tblBorders>
              <w:tblLayout w:type="fixed"/>
              <w:tblLook w:val="0000" w:firstRow="0" w:lastRow="0" w:firstColumn="0" w:lastColumn="0" w:noHBand="0" w:noVBand="0"/>
            </w:tblPr>
            <w:tblGrid>
              <w:gridCol w:w="3032"/>
            </w:tblGrid>
            <w:tr w:rsidR="007C274A" w:rsidRPr="00871675" w14:paraId="10482F0D" w14:textId="77777777" w:rsidTr="00377DD0">
              <w:trPr>
                <w:trHeight w:val="2850"/>
              </w:trPr>
              <w:tc>
                <w:tcPr>
                  <w:tcW w:w="3032" w:type="dxa"/>
                </w:tcPr>
                <w:p w14:paraId="474A739F" w14:textId="77777777" w:rsidR="006D5949" w:rsidRDefault="006D5949" w:rsidP="006D5949">
                  <w:pPr>
                    <w:autoSpaceDE w:val="0"/>
                    <w:autoSpaceDN w:val="0"/>
                    <w:adjustRightInd w:val="0"/>
                    <w:rPr>
                      <w:b/>
                      <w:color w:val="000000"/>
                    </w:rPr>
                  </w:pPr>
                  <w:r w:rsidRPr="005A6185">
                    <w:rPr>
                      <w:b/>
                      <w:color w:val="000000"/>
                    </w:rPr>
                    <w:t xml:space="preserve">Знает: </w:t>
                  </w:r>
                </w:p>
                <w:p w14:paraId="0E4284B7" w14:textId="77777777" w:rsidR="006D5949" w:rsidRPr="003F30FC" w:rsidRDefault="006D5949" w:rsidP="006D5949">
                  <w:pPr>
                    <w:autoSpaceDE w:val="0"/>
                    <w:autoSpaceDN w:val="0"/>
                    <w:adjustRightInd w:val="0"/>
                    <w:rPr>
                      <w:lang w:eastAsia="ru-RU"/>
                    </w:rPr>
                  </w:pPr>
                  <w:r w:rsidRPr="003F30FC">
                    <w:rPr>
                      <w:lang w:eastAsia="ru-RU"/>
                    </w:rPr>
                    <w:t xml:space="preserve">Основные социально-экономические процессы на рынках стран Востока </w:t>
                  </w:r>
                </w:p>
                <w:p w14:paraId="28EA0DD0" w14:textId="77777777" w:rsidR="006D5949" w:rsidRDefault="006D5949" w:rsidP="006D5949">
                  <w:pPr>
                    <w:autoSpaceDE w:val="0"/>
                    <w:autoSpaceDN w:val="0"/>
                    <w:adjustRightInd w:val="0"/>
                    <w:rPr>
                      <w:b/>
                      <w:color w:val="000000"/>
                    </w:rPr>
                  </w:pPr>
                  <w:r w:rsidRPr="005A6185">
                    <w:rPr>
                      <w:b/>
                      <w:color w:val="000000"/>
                    </w:rPr>
                    <w:t>Умеет:</w:t>
                  </w:r>
                </w:p>
                <w:p w14:paraId="76F0C5D9" w14:textId="77777777" w:rsidR="00640820" w:rsidRDefault="006D5949" w:rsidP="006D5949">
                  <w:pPr>
                    <w:autoSpaceDE w:val="0"/>
                    <w:autoSpaceDN w:val="0"/>
                    <w:adjustRightInd w:val="0"/>
                    <w:rPr>
                      <w:color w:val="000000"/>
                    </w:rPr>
                  </w:pPr>
                  <w:r>
                    <w:rPr>
                      <w:color w:val="000000"/>
                    </w:rPr>
                    <w:t>Осуществлять управленческие решения по проведению торговых операций с различными  странами Востока,</w:t>
                  </w:r>
                </w:p>
                <w:p w14:paraId="5CFF06E6" w14:textId="77777777" w:rsidR="00640820" w:rsidRDefault="00640820" w:rsidP="006D5949">
                  <w:pPr>
                    <w:autoSpaceDE w:val="0"/>
                    <w:autoSpaceDN w:val="0"/>
                    <w:adjustRightInd w:val="0"/>
                    <w:rPr>
                      <w:color w:val="000000"/>
                    </w:rPr>
                  </w:pPr>
                </w:p>
                <w:p w14:paraId="4AE74A3A" w14:textId="77777777" w:rsidR="00640820" w:rsidRDefault="00640820" w:rsidP="006D5949">
                  <w:pPr>
                    <w:autoSpaceDE w:val="0"/>
                    <w:autoSpaceDN w:val="0"/>
                    <w:adjustRightInd w:val="0"/>
                    <w:rPr>
                      <w:color w:val="000000"/>
                    </w:rPr>
                  </w:pPr>
                </w:p>
                <w:p w14:paraId="62D456C2" w14:textId="3EB8998B" w:rsidR="006D5949" w:rsidRPr="00640820" w:rsidRDefault="006D5949" w:rsidP="006D5949">
                  <w:pPr>
                    <w:autoSpaceDE w:val="0"/>
                    <w:autoSpaceDN w:val="0"/>
                    <w:adjustRightInd w:val="0"/>
                    <w:rPr>
                      <w:color w:val="000000"/>
                    </w:rPr>
                  </w:pPr>
                  <w:r w:rsidRPr="005A6185">
                    <w:rPr>
                      <w:b/>
                      <w:color w:val="000000"/>
                    </w:rPr>
                    <w:t xml:space="preserve">Знает: </w:t>
                  </w:r>
                </w:p>
                <w:p w14:paraId="07113077" w14:textId="77777777" w:rsidR="006D5949" w:rsidRPr="00F80070" w:rsidRDefault="006D5949" w:rsidP="006D5949">
                  <w:pPr>
                    <w:autoSpaceDE w:val="0"/>
                    <w:autoSpaceDN w:val="0"/>
                    <w:adjustRightInd w:val="0"/>
                    <w:rPr>
                      <w:bCs/>
                      <w:color w:val="000000"/>
                    </w:rPr>
                  </w:pPr>
                  <w:r>
                    <w:rPr>
                      <w:bCs/>
                      <w:color w:val="000000"/>
                    </w:rPr>
                    <w:t xml:space="preserve">Методы оценки эффективности внешнеэкономических операций </w:t>
                  </w:r>
                </w:p>
                <w:p w14:paraId="397CEC7E" w14:textId="77777777" w:rsidR="006D5949" w:rsidRDefault="006D5949" w:rsidP="006D5949">
                  <w:pPr>
                    <w:autoSpaceDE w:val="0"/>
                    <w:autoSpaceDN w:val="0"/>
                    <w:adjustRightInd w:val="0"/>
                    <w:rPr>
                      <w:b/>
                      <w:color w:val="000000"/>
                    </w:rPr>
                  </w:pPr>
                  <w:r w:rsidRPr="005A6185">
                    <w:rPr>
                      <w:b/>
                      <w:color w:val="000000"/>
                    </w:rPr>
                    <w:t>Умеет:</w:t>
                  </w:r>
                </w:p>
                <w:p w14:paraId="78A16E97" w14:textId="343A5DFD" w:rsidR="00F51D67" w:rsidRDefault="006D5949" w:rsidP="007C274A">
                  <w:pPr>
                    <w:autoSpaceDE w:val="0"/>
                    <w:autoSpaceDN w:val="0"/>
                    <w:adjustRightInd w:val="0"/>
                    <w:rPr>
                      <w:bCs/>
                      <w:color w:val="000000"/>
                    </w:rPr>
                  </w:pPr>
                  <w:r w:rsidRPr="003F30FC">
                    <w:rPr>
                      <w:bCs/>
                      <w:color w:val="000000"/>
                    </w:rPr>
                    <w:t>Проводить оценку эффективности внешнеэкономических операций и выбирать приоритетный вариант развития российского бизнеса в странах Востока</w:t>
                  </w:r>
                  <w:r>
                    <w:rPr>
                      <w:color w:val="000000"/>
                    </w:rPr>
                    <w:t xml:space="preserve"> </w:t>
                  </w:r>
                </w:p>
                <w:p w14:paraId="7E474C54" w14:textId="15BA06DF" w:rsidR="007C274A" w:rsidRPr="00871675" w:rsidRDefault="007C274A" w:rsidP="007C274A">
                  <w:pPr>
                    <w:autoSpaceDE w:val="0"/>
                    <w:autoSpaceDN w:val="0"/>
                    <w:adjustRightInd w:val="0"/>
                  </w:pPr>
                </w:p>
              </w:tc>
            </w:tr>
          </w:tbl>
          <w:p w14:paraId="6E168799" w14:textId="21927D22" w:rsidR="007C274A" w:rsidRPr="00A33075" w:rsidRDefault="007C274A" w:rsidP="007C274A">
            <w:pPr>
              <w:autoSpaceDE w:val="0"/>
              <w:autoSpaceDN w:val="0"/>
              <w:adjustRightInd w:val="0"/>
              <w:rPr>
                <w:b/>
                <w:color w:val="000000"/>
              </w:rPr>
            </w:pPr>
          </w:p>
        </w:tc>
        <w:tc>
          <w:tcPr>
            <w:tcW w:w="3118" w:type="dxa"/>
          </w:tcPr>
          <w:p w14:paraId="462D8049" w14:textId="4C2D8B36" w:rsidR="00483FB3" w:rsidRPr="007A05CF" w:rsidRDefault="00483FB3" w:rsidP="00483FB3">
            <w:pPr>
              <w:pStyle w:val="Default"/>
              <w:jc w:val="both"/>
              <w:rPr>
                <w:sz w:val="24"/>
                <w:szCs w:val="24"/>
              </w:rPr>
            </w:pPr>
            <w:r w:rsidRPr="007A05CF">
              <w:rPr>
                <w:b/>
                <w:bCs/>
                <w:sz w:val="24"/>
                <w:szCs w:val="24"/>
              </w:rPr>
              <w:t xml:space="preserve">Задание </w:t>
            </w:r>
            <w:r w:rsidR="007A05CF">
              <w:rPr>
                <w:b/>
                <w:bCs/>
                <w:sz w:val="24"/>
                <w:szCs w:val="24"/>
              </w:rPr>
              <w:t>3</w:t>
            </w:r>
          </w:p>
          <w:p w14:paraId="33D253CE" w14:textId="739678CB" w:rsidR="007A05CF" w:rsidRDefault="00CC54BA" w:rsidP="00483FB3">
            <w:pPr>
              <w:pStyle w:val="Default"/>
              <w:jc w:val="both"/>
              <w:rPr>
                <w:b/>
                <w:bCs/>
                <w:sz w:val="24"/>
                <w:szCs w:val="24"/>
              </w:rPr>
            </w:pPr>
            <w:r>
              <w:rPr>
                <w:sz w:val="24"/>
                <w:szCs w:val="24"/>
              </w:rPr>
              <w:t>Проведите анализ внешнеэкономических связей Китая</w:t>
            </w:r>
            <w:r w:rsidR="00B13C01">
              <w:rPr>
                <w:sz w:val="24"/>
                <w:szCs w:val="24"/>
              </w:rPr>
              <w:t xml:space="preserve"> – экспорт, импорт, географическая структура.</w:t>
            </w:r>
            <w:r w:rsidR="00532789">
              <w:rPr>
                <w:sz w:val="24"/>
                <w:szCs w:val="24"/>
              </w:rPr>
              <w:t xml:space="preserve"> В чем причина большого объема положительного </w:t>
            </w:r>
            <w:r w:rsidR="00C52400">
              <w:rPr>
                <w:sz w:val="24"/>
                <w:szCs w:val="24"/>
              </w:rPr>
              <w:t>внешне</w:t>
            </w:r>
            <w:r w:rsidR="00532789">
              <w:rPr>
                <w:sz w:val="24"/>
                <w:szCs w:val="24"/>
              </w:rPr>
              <w:t>торгового сальдо</w:t>
            </w:r>
            <w:r w:rsidR="007C7674">
              <w:rPr>
                <w:sz w:val="24"/>
                <w:szCs w:val="24"/>
              </w:rPr>
              <w:t xml:space="preserve"> в китайской торговле?</w:t>
            </w:r>
          </w:p>
          <w:p w14:paraId="63323D92" w14:textId="77777777" w:rsidR="007A05CF" w:rsidRDefault="007A05CF" w:rsidP="00483FB3">
            <w:pPr>
              <w:pStyle w:val="Default"/>
              <w:jc w:val="both"/>
              <w:rPr>
                <w:b/>
                <w:bCs/>
                <w:sz w:val="24"/>
                <w:szCs w:val="24"/>
              </w:rPr>
            </w:pPr>
          </w:p>
          <w:p w14:paraId="6BB2B982" w14:textId="77777777" w:rsidR="007A05CF" w:rsidRDefault="007A05CF" w:rsidP="00483FB3">
            <w:pPr>
              <w:pStyle w:val="Default"/>
              <w:jc w:val="both"/>
              <w:rPr>
                <w:b/>
                <w:bCs/>
                <w:sz w:val="24"/>
                <w:szCs w:val="24"/>
              </w:rPr>
            </w:pPr>
          </w:p>
          <w:p w14:paraId="50749FED" w14:textId="4FC6CCB5" w:rsidR="00483FB3" w:rsidRPr="007A05CF" w:rsidRDefault="00483FB3" w:rsidP="00483FB3">
            <w:pPr>
              <w:pStyle w:val="Default"/>
              <w:jc w:val="both"/>
              <w:rPr>
                <w:sz w:val="24"/>
                <w:szCs w:val="24"/>
              </w:rPr>
            </w:pPr>
            <w:r w:rsidRPr="007A05CF">
              <w:rPr>
                <w:b/>
                <w:bCs/>
                <w:sz w:val="24"/>
                <w:szCs w:val="24"/>
              </w:rPr>
              <w:t xml:space="preserve">Задание </w:t>
            </w:r>
            <w:r w:rsidR="007A05CF">
              <w:rPr>
                <w:b/>
                <w:bCs/>
                <w:sz w:val="24"/>
                <w:szCs w:val="24"/>
              </w:rPr>
              <w:t>4</w:t>
            </w:r>
          </w:p>
          <w:p w14:paraId="06F1B01F" w14:textId="6E75AA49" w:rsidR="007A05CF" w:rsidRDefault="008653AF" w:rsidP="00483FB3">
            <w:pPr>
              <w:pStyle w:val="Default"/>
              <w:jc w:val="both"/>
              <w:rPr>
                <w:b/>
                <w:bCs/>
                <w:sz w:val="24"/>
                <w:szCs w:val="24"/>
              </w:rPr>
            </w:pPr>
            <w:r>
              <w:rPr>
                <w:sz w:val="24"/>
                <w:szCs w:val="24"/>
              </w:rPr>
              <w:t>Охарактеризуйте внешнюю торговлю Индии</w:t>
            </w:r>
            <w:r w:rsidR="009703F0">
              <w:rPr>
                <w:sz w:val="24"/>
                <w:szCs w:val="24"/>
              </w:rPr>
              <w:t>. Оцените ее географическую структуру.</w:t>
            </w:r>
            <w:r w:rsidR="00E7166E">
              <w:rPr>
                <w:sz w:val="24"/>
                <w:szCs w:val="24"/>
              </w:rPr>
              <w:t xml:space="preserve"> Представьте развернутый анализ</w:t>
            </w:r>
            <w:r w:rsidR="0073794E">
              <w:rPr>
                <w:sz w:val="24"/>
                <w:szCs w:val="24"/>
              </w:rPr>
              <w:t xml:space="preserve"> торгово-экономических связей России и Индии, выделите их перспективы</w:t>
            </w:r>
          </w:p>
          <w:p w14:paraId="37E59910" w14:textId="77777777" w:rsidR="007A05CF" w:rsidRDefault="007A05CF" w:rsidP="00483FB3">
            <w:pPr>
              <w:pStyle w:val="Default"/>
              <w:jc w:val="both"/>
              <w:rPr>
                <w:b/>
                <w:bCs/>
                <w:sz w:val="24"/>
                <w:szCs w:val="24"/>
              </w:rPr>
            </w:pPr>
          </w:p>
          <w:p w14:paraId="3F2A08F8" w14:textId="77777777" w:rsidR="007A05CF" w:rsidRDefault="007A05CF" w:rsidP="00483FB3">
            <w:pPr>
              <w:pStyle w:val="Default"/>
              <w:jc w:val="both"/>
              <w:rPr>
                <w:b/>
                <w:bCs/>
                <w:sz w:val="24"/>
                <w:szCs w:val="24"/>
              </w:rPr>
            </w:pPr>
          </w:p>
          <w:p w14:paraId="7F40524E" w14:textId="77777777" w:rsidR="007A05CF" w:rsidRDefault="007A05CF" w:rsidP="00483FB3">
            <w:pPr>
              <w:pStyle w:val="Default"/>
              <w:jc w:val="both"/>
              <w:rPr>
                <w:b/>
                <w:bCs/>
                <w:sz w:val="24"/>
                <w:szCs w:val="24"/>
              </w:rPr>
            </w:pPr>
          </w:p>
          <w:p w14:paraId="715CEB98" w14:textId="3EF5C0F7" w:rsidR="007C274A" w:rsidRPr="00A33075" w:rsidRDefault="004719C0" w:rsidP="004719C0">
            <w:pPr>
              <w:pStyle w:val="Default"/>
              <w:jc w:val="both"/>
              <w:rPr>
                <w:b/>
                <w:bCs/>
                <w:sz w:val="22"/>
                <w:szCs w:val="22"/>
              </w:rPr>
            </w:pPr>
            <w:r>
              <w:rPr>
                <w:sz w:val="22"/>
                <w:szCs w:val="22"/>
              </w:rPr>
              <w:t xml:space="preserve"> </w:t>
            </w:r>
          </w:p>
        </w:tc>
      </w:tr>
    </w:tbl>
    <w:p w14:paraId="105D1AB5" w14:textId="77777777" w:rsidR="005A2E8D" w:rsidRDefault="005A2E8D" w:rsidP="00360010">
      <w:pPr>
        <w:shd w:val="clear" w:color="auto" w:fill="FFFFFF"/>
        <w:ind w:right="140"/>
        <w:jc w:val="right"/>
        <w:rPr>
          <w:color w:val="000000"/>
          <w:sz w:val="28"/>
          <w:szCs w:val="28"/>
        </w:rPr>
      </w:pPr>
    </w:p>
    <w:p w14:paraId="07594E80" w14:textId="12950D43" w:rsidR="005A2E8D" w:rsidRDefault="005A2E8D" w:rsidP="005A2E8D">
      <w:pPr>
        <w:pStyle w:val="Default"/>
        <w:ind w:firstLine="709"/>
        <w:jc w:val="both"/>
        <w:rPr>
          <w:b/>
          <w:bCs/>
          <w:sz w:val="28"/>
          <w:szCs w:val="28"/>
        </w:rPr>
      </w:pPr>
      <w:r>
        <w:rPr>
          <w:b/>
          <w:bCs/>
          <w:sz w:val="28"/>
          <w:szCs w:val="28"/>
        </w:rPr>
        <w:t xml:space="preserve">Типовые вопросы к </w:t>
      </w:r>
      <w:r w:rsidR="001509B9">
        <w:rPr>
          <w:b/>
          <w:bCs/>
          <w:sz w:val="28"/>
          <w:szCs w:val="28"/>
        </w:rPr>
        <w:t>зачету</w:t>
      </w:r>
      <w:r>
        <w:rPr>
          <w:b/>
          <w:bCs/>
          <w:sz w:val="28"/>
          <w:szCs w:val="28"/>
        </w:rPr>
        <w:t xml:space="preserve"> </w:t>
      </w:r>
    </w:p>
    <w:p w14:paraId="47FAFC62" w14:textId="77777777" w:rsidR="00A55142" w:rsidRDefault="00A55142" w:rsidP="005A2E8D">
      <w:pPr>
        <w:pStyle w:val="Default"/>
        <w:ind w:firstLine="709"/>
        <w:jc w:val="both"/>
        <w:rPr>
          <w:sz w:val="28"/>
          <w:szCs w:val="28"/>
        </w:rPr>
      </w:pPr>
    </w:p>
    <w:p w14:paraId="08252FBD" w14:textId="39E07A79" w:rsidR="005A2E8D" w:rsidRDefault="005A2E8D" w:rsidP="005A2E8D">
      <w:pPr>
        <w:pStyle w:val="Default"/>
        <w:ind w:firstLine="709"/>
        <w:jc w:val="both"/>
        <w:rPr>
          <w:sz w:val="28"/>
          <w:szCs w:val="28"/>
        </w:rPr>
      </w:pPr>
      <w:r>
        <w:rPr>
          <w:sz w:val="28"/>
          <w:szCs w:val="28"/>
        </w:rPr>
        <w:t xml:space="preserve">1. </w:t>
      </w:r>
      <w:r w:rsidR="009B7F3B">
        <w:rPr>
          <w:color w:val="auto"/>
          <w:sz w:val="28"/>
          <w:szCs w:val="28"/>
        </w:rPr>
        <w:t>Мировой товарный рынок и его конъюнктура</w:t>
      </w:r>
      <w:r w:rsidR="009B7F3B">
        <w:rPr>
          <w:sz w:val="28"/>
          <w:szCs w:val="28"/>
        </w:rPr>
        <w:t xml:space="preserve"> </w:t>
      </w:r>
    </w:p>
    <w:p w14:paraId="15A528B7" w14:textId="629F1650" w:rsidR="005A2E8D" w:rsidRDefault="005A2E8D" w:rsidP="005A2E8D">
      <w:pPr>
        <w:pStyle w:val="Default"/>
        <w:ind w:firstLine="709"/>
        <w:jc w:val="both"/>
        <w:rPr>
          <w:color w:val="auto"/>
          <w:sz w:val="28"/>
          <w:szCs w:val="28"/>
        </w:rPr>
      </w:pPr>
      <w:r>
        <w:rPr>
          <w:color w:val="auto"/>
          <w:sz w:val="28"/>
          <w:szCs w:val="28"/>
        </w:rPr>
        <w:t xml:space="preserve">2. </w:t>
      </w:r>
      <w:r w:rsidR="009B7F3B">
        <w:rPr>
          <w:color w:val="auto"/>
          <w:sz w:val="28"/>
          <w:szCs w:val="28"/>
        </w:rPr>
        <w:t>Международная торговля: сущность и формы</w:t>
      </w:r>
      <w:r>
        <w:rPr>
          <w:color w:val="auto"/>
          <w:sz w:val="28"/>
          <w:szCs w:val="28"/>
        </w:rPr>
        <w:t xml:space="preserve">. </w:t>
      </w:r>
    </w:p>
    <w:p w14:paraId="7C17AE80" w14:textId="43E69BEF" w:rsidR="005A2E8D" w:rsidRDefault="005A2E8D" w:rsidP="005A2E8D">
      <w:pPr>
        <w:pStyle w:val="Default"/>
        <w:ind w:firstLine="709"/>
        <w:jc w:val="both"/>
        <w:rPr>
          <w:color w:val="auto"/>
          <w:sz w:val="28"/>
          <w:szCs w:val="28"/>
        </w:rPr>
      </w:pPr>
      <w:r>
        <w:rPr>
          <w:color w:val="auto"/>
          <w:sz w:val="28"/>
          <w:szCs w:val="28"/>
        </w:rPr>
        <w:t xml:space="preserve">3. </w:t>
      </w:r>
      <w:r w:rsidR="009B7F3B">
        <w:rPr>
          <w:color w:val="auto"/>
          <w:sz w:val="28"/>
          <w:szCs w:val="28"/>
        </w:rPr>
        <w:t xml:space="preserve">Географическая и товарная структура международной торговли </w:t>
      </w:r>
    </w:p>
    <w:p w14:paraId="338E5C63" w14:textId="28CA517C" w:rsidR="005A2E8D" w:rsidRDefault="005A2E8D" w:rsidP="005A2E8D">
      <w:pPr>
        <w:pStyle w:val="Default"/>
        <w:ind w:firstLine="709"/>
        <w:jc w:val="both"/>
        <w:rPr>
          <w:color w:val="auto"/>
          <w:sz w:val="28"/>
          <w:szCs w:val="28"/>
        </w:rPr>
      </w:pPr>
      <w:r>
        <w:rPr>
          <w:color w:val="auto"/>
          <w:sz w:val="28"/>
          <w:szCs w:val="28"/>
        </w:rPr>
        <w:t xml:space="preserve">4. </w:t>
      </w:r>
      <w:r w:rsidR="009B7F3B">
        <w:rPr>
          <w:color w:val="auto"/>
          <w:sz w:val="28"/>
          <w:szCs w:val="28"/>
        </w:rPr>
        <w:t xml:space="preserve">Международное регулирование торговли. </w:t>
      </w:r>
    </w:p>
    <w:p w14:paraId="601449F2" w14:textId="77777777" w:rsidR="009B7F3B" w:rsidRPr="00B448C7" w:rsidRDefault="005A2E8D" w:rsidP="009B7F3B">
      <w:pPr>
        <w:pStyle w:val="Default"/>
        <w:ind w:firstLine="709"/>
        <w:jc w:val="both"/>
        <w:rPr>
          <w:color w:val="auto"/>
          <w:sz w:val="28"/>
          <w:szCs w:val="28"/>
        </w:rPr>
      </w:pPr>
      <w:r>
        <w:rPr>
          <w:color w:val="auto"/>
          <w:sz w:val="28"/>
          <w:szCs w:val="28"/>
        </w:rPr>
        <w:t xml:space="preserve">5. </w:t>
      </w:r>
      <w:r w:rsidR="009B7F3B">
        <w:rPr>
          <w:color w:val="auto"/>
          <w:sz w:val="28"/>
          <w:szCs w:val="28"/>
        </w:rPr>
        <w:t>Современные тенденции международной торговли.</w:t>
      </w:r>
    </w:p>
    <w:p w14:paraId="46BE9857" w14:textId="23DBE61F" w:rsidR="005A2E8D" w:rsidRDefault="005A2E8D" w:rsidP="005A2E8D">
      <w:pPr>
        <w:pStyle w:val="Default"/>
        <w:ind w:firstLine="709"/>
        <w:jc w:val="both"/>
        <w:rPr>
          <w:color w:val="auto"/>
          <w:sz w:val="28"/>
          <w:szCs w:val="28"/>
        </w:rPr>
      </w:pPr>
      <w:r>
        <w:rPr>
          <w:color w:val="auto"/>
          <w:sz w:val="28"/>
          <w:szCs w:val="28"/>
        </w:rPr>
        <w:t xml:space="preserve">6. </w:t>
      </w:r>
      <w:r w:rsidR="009B7F3B">
        <w:rPr>
          <w:sz w:val="28"/>
          <w:szCs w:val="28"/>
        </w:rPr>
        <w:t xml:space="preserve">Зарождение международной торговли. </w:t>
      </w:r>
    </w:p>
    <w:p w14:paraId="18E70C9D" w14:textId="20BBF2A6" w:rsidR="005A2E8D" w:rsidRDefault="005A2E8D" w:rsidP="005A2E8D">
      <w:pPr>
        <w:pStyle w:val="Default"/>
        <w:ind w:firstLine="709"/>
        <w:jc w:val="both"/>
        <w:rPr>
          <w:color w:val="auto"/>
          <w:sz w:val="28"/>
          <w:szCs w:val="28"/>
        </w:rPr>
      </w:pPr>
      <w:r>
        <w:rPr>
          <w:color w:val="auto"/>
          <w:sz w:val="28"/>
          <w:szCs w:val="28"/>
        </w:rPr>
        <w:t xml:space="preserve">7. </w:t>
      </w:r>
      <w:r w:rsidR="009B7F3B">
        <w:rPr>
          <w:sz w:val="28"/>
          <w:szCs w:val="28"/>
        </w:rPr>
        <w:t xml:space="preserve">Эпоха Великих географических открытий и их роль в вовлечение стран Востока в систему международной торговли. </w:t>
      </w:r>
    </w:p>
    <w:p w14:paraId="72DB8FB1" w14:textId="36AF068C" w:rsidR="005A2E8D" w:rsidRDefault="005A2E8D" w:rsidP="005A2E8D">
      <w:pPr>
        <w:pStyle w:val="Default"/>
        <w:ind w:firstLine="709"/>
        <w:jc w:val="both"/>
        <w:rPr>
          <w:color w:val="auto"/>
          <w:sz w:val="28"/>
          <w:szCs w:val="28"/>
        </w:rPr>
      </w:pPr>
      <w:r>
        <w:rPr>
          <w:color w:val="auto"/>
          <w:sz w:val="28"/>
          <w:szCs w:val="28"/>
        </w:rPr>
        <w:t xml:space="preserve">8. </w:t>
      </w:r>
      <w:r w:rsidR="009B7F3B">
        <w:rPr>
          <w:sz w:val="28"/>
          <w:szCs w:val="28"/>
        </w:rPr>
        <w:t xml:space="preserve">Особенности участия стран Востока в международных отношениях в колониальный период. </w:t>
      </w:r>
    </w:p>
    <w:p w14:paraId="6C245D07" w14:textId="19DFFB0D" w:rsidR="005A2E8D" w:rsidRDefault="005A2E8D" w:rsidP="005A2E8D">
      <w:pPr>
        <w:pStyle w:val="Default"/>
        <w:ind w:firstLine="709"/>
        <w:jc w:val="both"/>
        <w:rPr>
          <w:color w:val="auto"/>
          <w:sz w:val="28"/>
          <w:szCs w:val="28"/>
        </w:rPr>
      </w:pPr>
      <w:r>
        <w:rPr>
          <w:color w:val="auto"/>
          <w:sz w:val="28"/>
          <w:szCs w:val="28"/>
        </w:rPr>
        <w:lastRenderedPageBreak/>
        <w:t xml:space="preserve">9. </w:t>
      </w:r>
      <w:r w:rsidR="009B7F3B">
        <w:rPr>
          <w:sz w:val="28"/>
          <w:szCs w:val="28"/>
        </w:rPr>
        <w:t xml:space="preserve">Роль стран Востока в международной торговле в постколониальный период. </w:t>
      </w:r>
    </w:p>
    <w:p w14:paraId="62AF8DDF" w14:textId="77777777" w:rsidR="009B7F3B" w:rsidRDefault="005A2E8D" w:rsidP="009B7F3B">
      <w:pPr>
        <w:pStyle w:val="Default"/>
        <w:ind w:firstLine="709"/>
        <w:jc w:val="both"/>
        <w:rPr>
          <w:sz w:val="28"/>
          <w:szCs w:val="28"/>
        </w:rPr>
      </w:pPr>
      <w:r>
        <w:rPr>
          <w:color w:val="auto"/>
          <w:sz w:val="28"/>
          <w:szCs w:val="28"/>
        </w:rPr>
        <w:t xml:space="preserve">10. </w:t>
      </w:r>
      <w:r w:rsidR="009B7F3B">
        <w:rPr>
          <w:sz w:val="28"/>
          <w:szCs w:val="28"/>
        </w:rPr>
        <w:t>Особенности современной международной торговли и роль стран Востока в ее развитии.</w:t>
      </w:r>
    </w:p>
    <w:p w14:paraId="27E8E1A8" w14:textId="065A3EB5" w:rsidR="005A2E8D" w:rsidRDefault="005A2E8D" w:rsidP="005A2E8D">
      <w:pPr>
        <w:pStyle w:val="Default"/>
        <w:ind w:firstLine="709"/>
        <w:jc w:val="both"/>
        <w:rPr>
          <w:color w:val="auto"/>
          <w:sz w:val="28"/>
          <w:szCs w:val="28"/>
        </w:rPr>
      </w:pPr>
      <w:r>
        <w:rPr>
          <w:color w:val="auto"/>
          <w:sz w:val="28"/>
          <w:szCs w:val="28"/>
        </w:rPr>
        <w:t xml:space="preserve">11. </w:t>
      </w:r>
      <w:r w:rsidR="000C773D" w:rsidRPr="000C773D">
        <w:rPr>
          <w:color w:val="auto"/>
          <w:sz w:val="28"/>
          <w:szCs w:val="28"/>
        </w:rPr>
        <w:t>Участие Китая в международной торговле.</w:t>
      </w:r>
      <w:r w:rsidR="000C773D">
        <w:rPr>
          <w:color w:val="auto"/>
          <w:sz w:val="28"/>
          <w:szCs w:val="28"/>
        </w:rPr>
        <w:t xml:space="preserve"> </w:t>
      </w:r>
    </w:p>
    <w:p w14:paraId="2C259FD5" w14:textId="5DE75092" w:rsidR="005A2E8D" w:rsidRDefault="005A2E8D" w:rsidP="005A2E8D">
      <w:pPr>
        <w:pStyle w:val="Default"/>
        <w:ind w:firstLine="709"/>
        <w:jc w:val="both"/>
        <w:rPr>
          <w:color w:val="auto"/>
          <w:sz w:val="28"/>
          <w:szCs w:val="28"/>
        </w:rPr>
      </w:pPr>
      <w:r>
        <w:rPr>
          <w:color w:val="auto"/>
          <w:sz w:val="28"/>
          <w:szCs w:val="28"/>
        </w:rPr>
        <w:t xml:space="preserve">12. </w:t>
      </w:r>
      <w:r w:rsidR="000C773D" w:rsidRPr="000C773D">
        <w:rPr>
          <w:color w:val="auto"/>
          <w:sz w:val="28"/>
          <w:szCs w:val="28"/>
        </w:rPr>
        <w:t>Основные группы товаров китайского экспорта</w:t>
      </w:r>
      <w:r>
        <w:rPr>
          <w:color w:val="auto"/>
          <w:sz w:val="28"/>
          <w:szCs w:val="28"/>
        </w:rPr>
        <w:t xml:space="preserve">. </w:t>
      </w:r>
    </w:p>
    <w:p w14:paraId="3A7171E4" w14:textId="7889FFC1" w:rsidR="005A2E8D" w:rsidRDefault="005A2E8D" w:rsidP="005A2E8D">
      <w:pPr>
        <w:pStyle w:val="Default"/>
        <w:ind w:firstLine="709"/>
        <w:jc w:val="both"/>
        <w:rPr>
          <w:color w:val="auto"/>
          <w:sz w:val="28"/>
          <w:szCs w:val="28"/>
        </w:rPr>
      </w:pPr>
      <w:r>
        <w:rPr>
          <w:color w:val="auto"/>
          <w:sz w:val="28"/>
          <w:szCs w:val="28"/>
        </w:rPr>
        <w:t xml:space="preserve">13. </w:t>
      </w:r>
      <w:r w:rsidR="000C773D" w:rsidRPr="000C773D">
        <w:rPr>
          <w:color w:val="auto"/>
          <w:sz w:val="28"/>
          <w:szCs w:val="28"/>
        </w:rPr>
        <w:t>Основные группы товаров китайского импорта</w:t>
      </w:r>
      <w:r>
        <w:rPr>
          <w:color w:val="auto"/>
          <w:sz w:val="28"/>
          <w:szCs w:val="28"/>
        </w:rPr>
        <w:t xml:space="preserve">. </w:t>
      </w:r>
    </w:p>
    <w:p w14:paraId="5C331BB8" w14:textId="77777777" w:rsidR="003056A5" w:rsidRDefault="005A2E8D" w:rsidP="003056A5">
      <w:pPr>
        <w:pStyle w:val="Default"/>
        <w:ind w:firstLine="709"/>
        <w:jc w:val="both"/>
        <w:rPr>
          <w:color w:val="auto"/>
          <w:sz w:val="28"/>
          <w:szCs w:val="28"/>
        </w:rPr>
      </w:pPr>
      <w:r>
        <w:rPr>
          <w:color w:val="auto"/>
          <w:sz w:val="28"/>
          <w:szCs w:val="28"/>
        </w:rPr>
        <w:t xml:space="preserve">14. </w:t>
      </w:r>
      <w:r w:rsidR="000C773D" w:rsidRPr="000C773D">
        <w:rPr>
          <w:color w:val="auto"/>
          <w:sz w:val="28"/>
          <w:szCs w:val="28"/>
        </w:rPr>
        <w:t>Российско-китайское внешнеторговое сотрудничество</w:t>
      </w:r>
      <w:r w:rsidR="000C773D">
        <w:rPr>
          <w:color w:val="auto"/>
          <w:sz w:val="28"/>
          <w:szCs w:val="28"/>
        </w:rPr>
        <w:t xml:space="preserve"> </w:t>
      </w:r>
    </w:p>
    <w:p w14:paraId="70FCE499" w14:textId="77777777" w:rsidR="003056A5" w:rsidRDefault="005A2E8D" w:rsidP="003056A5">
      <w:pPr>
        <w:pStyle w:val="Default"/>
        <w:ind w:firstLine="709"/>
        <w:jc w:val="both"/>
        <w:rPr>
          <w:color w:val="auto"/>
          <w:sz w:val="28"/>
          <w:szCs w:val="28"/>
        </w:rPr>
      </w:pPr>
      <w:r>
        <w:rPr>
          <w:color w:val="auto"/>
          <w:sz w:val="28"/>
          <w:szCs w:val="28"/>
        </w:rPr>
        <w:t xml:space="preserve">15. </w:t>
      </w:r>
      <w:r w:rsidR="003056A5" w:rsidRPr="003056A5">
        <w:rPr>
          <w:color w:val="auto"/>
          <w:sz w:val="28"/>
          <w:szCs w:val="28"/>
        </w:rPr>
        <w:t xml:space="preserve">направленность внешней торговли Японии. </w:t>
      </w:r>
    </w:p>
    <w:p w14:paraId="30DAAC35" w14:textId="77777777" w:rsidR="003056A5" w:rsidRDefault="005A2E8D" w:rsidP="003056A5">
      <w:pPr>
        <w:pStyle w:val="Default"/>
        <w:ind w:firstLine="709"/>
        <w:jc w:val="both"/>
        <w:rPr>
          <w:color w:val="auto"/>
          <w:sz w:val="28"/>
          <w:szCs w:val="28"/>
        </w:rPr>
      </w:pPr>
      <w:r>
        <w:rPr>
          <w:color w:val="auto"/>
          <w:sz w:val="28"/>
          <w:szCs w:val="28"/>
        </w:rPr>
        <w:t xml:space="preserve">16. </w:t>
      </w:r>
      <w:r w:rsidR="003056A5" w:rsidRPr="003056A5">
        <w:rPr>
          <w:color w:val="auto"/>
          <w:sz w:val="28"/>
          <w:szCs w:val="28"/>
        </w:rPr>
        <w:t>Особенности конкурентоспособности японских товаров</w:t>
      </w:r>
      <w:r w:rsidR="003056A5">
        <w:rPr>
          <w:color w:val="auto"/>
          <w:sz w:val="28"/>
          <w:szCs w:val="28"/>
        </w:rPr>
        <w:t xml:space="preserve"> </w:t>
      </w:r>
    </w:p>
    <w:p w14:paraId="0EEF3C06" w14:textId="77777777" w:rsidR="003056A5" w:rsidRDefault="005A2E8D" w:rsidP="003056A5">
      <w:pPr>
        <w:pStyle w:val="Default"/>
        <w:ind w:firstLine="709"/>
        <w:jc w:val="both"/>
        <w:rPr>
          <w:color w:val="auto"/>
          <w:sz w:val="28"/>
          <w:szCs w:val="28"/>
        </w:rPr>
      </w:pPr>
      <w:r>
        <w:rPr>
          <w:color w:val="auto"/>
          <w:sz w:val="28"/>
          <w:szCs w:val="28"/>
        </w:rPr>
        <w:t xml:space="preserve">17. </w:t>
      </w:r>
      <w:r w:rsidR="003056A5" w:rsidRPr="003056A5">
        <w:rPr>
          <w:sz w:val="28"/>
          <w:szCs w:val="28"/>
        </w:rPr>
        <w:t>Торговое сотрудничество Японии с Россией</w:t>
      </w:r>
      <w:r w:rsidR="003056A5">
        <w:rPr>
          <w:color w:val="auto"/>
          <w:sz w:val="28"/>
          <w:szCs w:val="28"/>
        </w:rPr>
        <w:t xml:space="preserve"> </w:t>
      </w:r>
    </w:p>
    <w:p w14:paraId="5F864EBA" w14:textId="68AF3C53" w:rsidR="005A2E8D" w:rsidRDefault="005A2E8D" w:rsidP="005A2E8D">
      <w:pPr>
        <w:pStyle w:val="Default"/>
        <w:ind w:firstLine="709"/>
        <w:jc w:val="both"/>
        <w:rPr>
          <w:color w:val="auto"/>
          <w:sz w:val="28"/>
          <w:szCs w:val="28"/>
        </w:rPr>
      </w:pPr>
      <w:r>
        <w:rPr>
          <w:color w:val="auto"/>
          <w:sz w:val="28"/>
          <w:szCs w:val="28"/>
        </w:rPr>
        <w:t xml:space="preserve">18. </w:t>
      </w:r>
      <w:r w:rsidR="005571FA" w:rsidRPr="005571FA">
        <w:rPr>
          <w:color w:val="auto"/>
          <w:sz w:val="28"/>
          <w:szCs w:val="28"/>
        </w:rPr>
        <w:t xml:space="preserve">Место </w:t>
      </w:r>
      <w:proofErr w:type="spellStart"/>
      <w:r w:rsidR="005571FA" w:rsidRPr="005571FA">
        <w:rPr>
          <w:color w:val="auto"/>
          <w:sz w:val="28"/>
          <w:szCs w:val="28"/>
        </w:rPr>
        <w:t>Южнои</w:t>
      </w:r>
      <w:proofErr w:type="spellEnd"/>
      <w:r w:rsidR="005571FA" w:rsidRPr="005571FA">
        <w:rPr>
          <w:color w:val="auto"/>
          <w:sz w:val="28"/>
          <w:szCs w:val="28"/>
        </w:rPr>
        <w:t>̆ Кореи в международной торговле</w:t>
      </w:r>
      <w:r>
        <w:rPr>
          <w:color w:val="auto"/>
          <w:sz w:val="28"/>
          <w:szCs w:val="28"/>
        </w:rPr>
        <w:t xml:space="preserve">. </w:t>
      </w:r>
    </w:p>
    <w:p w14:paraId="5E4B17F4" w14:textId="77777777" w:rsidR="00522783" w:rsidRDefault="005A2E8D" w:rsidP="00522783">
      <w:pPr>
        <w:pStyle w:val="Default"/>
        <w:ind w:firstLine="709"/>
        <w:jc w:val="both"/>
        <w:rPr>
          <w:color w:val="auto"/>
          <w:sz w:val="28"/>
          <w:szCs w:val="28"/>
        </w:rPr>
      </w:pPr>
      <w:r>
        <w:rPr>
          <w:color w:val="auto"/>
          <w:sz w:val="28"/>
          <w:szCs w:val="28"/>
        </w:rPr>
        <w:t xml:space="preserve">19. </w:t>
      </w:r>
      <w:r w:rsidR="005571FA" w:rsidRPr="005571FA">
        <w:rPr>
          <w:color w:val="auto"/>
          <w:sz w:val="28"/>
          <w:szCs w:val="28"/>
        </w:rPr>
        <w:t>Российско-южнокорейское торговое сотрудничество</w:t>
      </w:r>
      <w:r>
        <w:rPr>
          <w:color w:val="auto"/>
          <w:sz w:val="28"/>
          <w:szCs w:val="28"/>
        </w:rPr>
        <w:t xml:space="preserve">. </w:t>
      </w:r>
    </w:p>
    <w:p w14:paraId="1C43A81B" w14:textId="21268864" w:rsidR="00522783" w:rsidRPr="00522783" w:rsidRDefault="005A2E8D" w:rsidP="00522783">
      <w:pPr>
        <w:pStyle w:val="Default"/>
        <w:ind w:firstLine="709"/>
        <w:jc w:val="both"/>
        <w:rPr>
          <w:color w:val="auto"/>
          <w:sz w:val="28"/>
          <w:szCs w:val="28"/>
        </w:rPr>
      </w:pPr>
      <w:r>
        <w:rPr>
          <w:color w:val="auto"/>
          <w:sz w:val="28"/>
          <w:szCs w:val="28"/>
        </w:rPr>
        <w:t xml:space="preserve">20. </w:t>
      </w:r>
      <w:r w:rsidR="00522783" w:rsidRPr="00522783">
        <w:rPr>
          <w:color w:val="auto"/>
          <w:sz w:val="28"/>
          <w:szCs w:val="28"/>
        </w:rPr>
        <w:t xml:space="preserve">Участие Индии в международной торговле. </w:t>
      </w:r>
    </w:p>
    <w:p w14:paraId="445294B4" w14:textId="77777777" w:rsidR="00434A03" w:rsidRDefault="005A2E8D" w:rsidP="00434A03">
      <w:pPr>
        <w:pStyle w:val="Default"/>
        <w:ind w:firstLine="709"/>
        <w:jc w:val="both"/>
        <w:rPr>
          <w:color w:val="auto"/>
          <w:sz w:val="28"/>
          <w:szCs w:val="28"/>
        </w:rPr>
      </w:pPr>
      <w:r>
        <w:rPr>
          <w:color w:val="auto"/>
          <w:sz w:val="28"/>
          <w:szCs w:val="28"/>
        </w:rPr>
        <w:t xml:space="preserve">21. </w:t>
      </w:r>
      <w:r w:rsidR="00522783" w:rsidRPr="00522783">
        <w:rPr>
          <w:color w:val="auto"/>
          <w:sz w:val="28"/>
          <w:szCs w:val="28"/>
        </w:rPr>
        <w:t>Товарная структура экспорта и импорта Индии</w:t>
      </w:r>
      <w:r>
        <w:rPr>
          <w:color w:val="auto"/>
          <w:sz w:val="28"/>
          <w:szCs w:val="28"/>
        </w:rPr>
        <w:t xml:space="preserve">. </w:t>
      </w:r>
    </w:p>
    <w:p w14:paraId="5EFB1258" w14:textId="67D47CCE" w:rsidR="005A2E8D" w:rsidRDefault="005A2E8D" w:rsidP="00434A03">
      <w:pPr>
        <w:pStyle w:val="Default"/>
        <w:ind w:firstLine="709"/>
        <w:jc w:val="both"/>
        <w:rPr>
          <w:color w:val="auto"/>
          <w:sz w:val="28"/>
          <w:szCs w:val="28"/>
        </w:rPr>
      </w:pPr>
      <w:r>
        <w:rPr>
          <w:color w:val="auto"/>
          <w:sz w:val="28"/>
          <w:szCs w:val="28"/>
        </w:rPr>
        <w:t xml:space="preserve">22. </w:t>
      </w:r>
      <w:r w:rsidR="00434A03" w:rsidRPr="00434A03">
        <w:rPr>
          <w:color w:val="auto"/>
          <w:sz w:val="28"/>
          <w:szCs w:val="28"/>
        </w:rPr>
        <w:t>Внешнеторговое сотрудничество Индии с Россией</w:t>
      </w:r>
    </w:p>
    <w:p w14:paraId="60FBB5F9" w14:textId="0DEA012B" w:rsidR="005A2E8D" w:rsidRDefault="005A2E8D" w:rsidP="005A2E8D">
      <w:pPr>
        <w:pStyle w:val="Default"/>
        <w:ind w:firstLine="709"/>
        <w:jc w:val="both"/>
        <w:rPr>
          <w:color w:val="auto"/>
          <w:sz w:val="28"/>
          <w:szCs w:val="28"/>
        </w:rPr>
      </w:pPr>
      <w:r>
        <w:rPr>
          <w:color w:val="auto"/>
          <w:sz w:val="28"/>
          <w:szCs w:val="28"/>
        </w:rPr>
        <w:t xml:space="preserve">23. </w:t>
      </w:r>
      <w:r w:rsidR="00434A03" w:rsidRPr="00434A03">
        <w:rPr>
          <w:color w:val="auto"/>
          <w:sz w:val="28"/>
          <w:szCs w:val="28"/>
        </w:rPr>
        <w:t xml:space="preserve">Страны Ближнего и Среднего Востока на мировых рынках товаров и услуг. </w:t>
      </w:r>
    </w:p>
    <w:p w14:paraId="3600B602" w14:textId="485B95BC" w:rsidR="00434A03" w:rsidRDefault="00434A03" w:rsidP="005A2E8D">
      <w:pPr>
        <w:pStyle w:val="Default"/>
        <w:ind w:firstLine="709"/>
        <w:jc w:val="both"/>
        <w:rPr>
          <w:color w:val="auto"/>
          <w:sz w:val="28"/>
          <w:szCs w:val="28"/>
        </w:rPr>
      </w:pPr>
      <w:r>
        <w:rPr>
          <w:color w:val="auto"/>
          <w:sz w:val="28"/>
          <w:szCs w:val="28"/>
        </w:rPr>
        <w:t xml:space="preserve">24. </w:t>
      </w:r>
      <w:r w:rsidRPr="00434A03">
        <w:rPr>
          <w:color w:val="auto"/>
          <w:sz w:val="28"/>
          <w:szCs w:val="28"/>
        </w:rPr>
        <w:t>Торговое сотрудничество стран Ближнего Востока с Россией</w:t>
      </w:r>
    </w:p>
    <w:p w14:paraId="4D83D444" w14:textId="04087E64" w:rsidR="00A90050" w:rsidRDefault="00A90050" w:rsidP="005A2E8D">
      <w:pPr>
        <w:pStyle w:val="Default"/>
        <w:ind w:firstLine="709"/>
        <w:jc w:val="both"/>
        <w:rPr>
          <w:color w:val="auto"/>
          <w:sz w:val="28"/>
          <w:szCs w:val="28"/>
        </w:rPr>
      </w:pPr>
      <w:r>
        <w:rPr>
          <w:color w:val="auto"/>
          <w:sz w:val="28"/>
          <w:szCs w:val="28"/>
        </w:rPr>
        <w:t xml:space="preserve">25. </w:t>
      </w:r>
      <w:r w:rsidRPr="00434A03">
        <w:rPr>
          <w:color w:val="auto"/>
          <w:sz w:val="28"/>
          <w:szCs w:val="28"/>
        </w:rPr>
        <w:t>Внешнеторговая политика Ирана, влияние санкций на внешнюю торговлю Ирана.</w:t>
      </w:r>
    </w:p>
    <w:p w14:paraId="01699713" w14:textId="36301968" w:rsidR="00A90050" w:rsidRDefault="00A90050" w:rsidP="005A2E8D">
      <w:pPr>
        <w:pStyle w:val="Default"/>
        <w:ind w:firstLine="709"/>
        <w:jc w:val="both"/>
        <w:rPr>
          <w:color w:val="auto"/>
          <w:sz w:val="28"/>
          <w:szCs w:val="28"/>
        </w:rPr>
      </w:pPr>
      <w:r>
        <w:rPr>
          <w:color w:val="auto"/>
          <w:sz w:val="28"/>
          <w:szCs w:val="28"/>
        </w:rPr>
        <w:t xml:space="preserve">26. </w:t>
      </w:r>
      <w:r w:rsidRPr="00434A03">
        <w:rPr>
          <w:color w:val="auto"/>
          <w:sz w:val="28"/>
          <w:szCs w:val="28"/>
        </w:rPr>
        <w:t>Торговое сотрудничество России и Ирана.</w:t>
      </w:r>
    </w:p>
    <w:p w14:paraId="6256B77E" w14:textId="5C62FDBC" w:rsidR="00A90050" w:rsidRDefault="00A90050" w:rsidP="005A2E8D">
      <w:pPr>
        <w:pStyle w:val="Default"/>
        <w:ind w:firstLine="709"/>
        <w:jc w:val="both"/>
        <w:rPr>
          <w:color w:val="auto"/>
          <w:sz w:val="28"/>
          <w:szCs w:val="28"/>
        </w:rPr>
      </w:pPr>
      <w:r>
        <w:rPr>
          <w:color w:val="auto"/>
          <w:sz w:val="28"/>
          <w:szCs w:val="28"/>
        </w:rPr>
        <w:t xml:space="preserve">27. </w:t>
      </w:r>
      <w:r w:rsidRPr="00434A03">
        <w:rPr>
          <w:color w:val="auto"/>
          <w:sz w:val="28"/>
          <w:szCs w:val="28"/>
        </w:rPr>
        <w:t>Внешняя торговля Турции.</w:t>
      </w:r>
    </w:p>
    <w:p w14:paraId="736CEBB8" w14:textId="2A6C0BC4" w:rsidR="00A90050" w:rsidRDefault="00A90050" w:rsidP="005A2E8D">
      <w:pPr>
        <w:pStyle w:val="Default"/>
        <w:ind w:firstLine="709"/>
        <w:jc w:val="both"/>
        <w:rPr>
          <w:color w:val="auto"/>
          <w:sz w:val="28"/>
          <w:szCs w:val="28"/>
        </w:rPr>
      </w:pPr>
      <w:r>
        <w:rPr>
          <w:color w:val="auto"/>
          <w:sz w:val="28"/>
          <w:szCs w:val="28"/>
        </w:rPr>
        <w:t xml:space="preserve">28. </w:t>
      </w:r>
      <w:r w:rsidRPr="00434A03">
        <w:rPr>
          <w:color w:val="auto"/>
          <w:sz w:val="28"/>
          <w:szCs w:val="28"/>
        </w:rPr>
        <w:t>Торговое сотрудничество России и Турции</w:t>
      </w:r>
    </w:p>
    <w:p w14:paraId="77086B22" w14:textId="6D99F7CE" w:rsidR="00216E3E" w:rsidRDefault="00216E3E" w:rsidP="005A2E8D">
      <w:pPr>
        <w:pStyle w:val="Default"/>
        <w:ind w:firstLine="709"/>
        <w:jc w:val="both"/>
        <w:rPr>
          <w:color w:val="auto"/>
          <w:sz w:val="28"/>
          <w:szCs w:val="28"/>
        </w:rPr>
      </w:pPr>
      <w:r>
        <w:rPr>
          <w:color w:val="auto"/>
          <w:sz w:val="28"/>
          <w:szCs w:val="28"/>
        </w:rPr>
        <w:t xml:space="preserve">29. </w:t>
      </w:r>
      <w:r w:rsidRPr="00216E3E">
        <w:rPr>
          <w:color w:val="auto"/>
          <w:sz w:val="28"/>
          <w:szCs w:val="28"/>
        </w:rPr>
        <w:t>Участие государств Юго-Восточной Азии в международной торговле</w:t>
      </w:r>
      <w:r>
        <w:rPr>
          <w:color w:val="auto"/>
          <w:sz w:val="28"/>
          <w:szCs w:val="28"/>
        </w:rPr>
        <w:t>.</w:t>
      </w:r>
    </w:p>
    <w:p w14:paraId="7D95D78D" w14:textId="5E540A19" w:rsidR="00216E3E" w:rsidRDefault="00216E3E" w:rsidP="005A2E8D">
      <w:pPr>
        <w:pStyle w:val="Default"/>
        <w:ind w:firstLine="709"/>
        <w:jc w:val="both"/>
        <w:rPr>
          <w:color w:val="auto"/>
          <w:sz w:val="28"/>
          <w:szCs w:val="28"/>
        </w:rPr>
      </w:pPr>
      <w:r>
        <w:rPr>
          <w:color w:val="auto"/>
          <w:sz w:val="28"/>
          <w:szCs w:val="28"/>
        </w:rPr>
        <w:t xml:space="preserve">30. </w:t>
      </w:r>
      <w:proofErr w:type="spellStart"/>
      <w:r w:rsidRPr="00216E3E">
        <w:rPr>
          <w:color w:val="auto"/>
          <w:sz w:val="28"/>
          <w:szCs w:val="28"/>
        </w:rPr>
        <w:t>Внутререгиональные</w:t>
      </w:r>
      <w:proofErr w:type="spellEnd"/>
      <w:r w:rsidRPr="00216E3E">
        <w:rPr>
          <w:color w:val="auto"/>
          <w:sz w:val="28"/>
          <w:szCs w:val="28"/>
        </w:rPr>
        <w:t xml:space="preserve"> торгово-экономические связи стран Юго-Восточной Азии</w:t>
      </w:r>
    </w:p>
    <w:p w14:paraId="6D805B7B" w14:textId="26A2DA33" w:rsidR="00216E3E" w:rsidRDefault="00216E3E" w:rsidP="005A2E8D">
      <w:pPr>
        <w:pStyle w:val="Default"/>
        <w:ind w:firstLine="709"/>
        <w:jc w:val="both"/>
        <w:rPr>
          <w:color w:val="auto"/>
          <w:sz w:val="28"/>
          <w:szCs w:val="28"/>
        </w:rPr>
      </w:pPr>
      <w:r>
        <w:rPr>
          <w:color w:val="auto"/>
          <w:sz w:val="28"/>
          <w:szCs w:val="28"/>
        </w:rPr>
        <w:t xml:space="preserve">31. </w:t>
      </w:r>
      <w:r w:rsidRPr="00216E3E">
        <w:rPr>
          <w:color w:val="auto"/>
          <w:sz w:val="28"/>
          <w:szCs w:val="28"/>
        </w:rPr>
        <w:t>Торгово-экономические отношения стран Юго-Восточной Азии с Россией.</w:t>
      </w:r>
    </w:p>
    <w:p w14:paraId="1B9AFD80" w14:textId="50897F5E" w:rsidR="00216E3E" w:rsidRDefault="00216E3E" w:rsidP="005A2E8D">
      <w:pPr>
        <w:pStyle w:val="Default"/>
        <w:ind w:firstLine="709"/>
        <w:jc w:val="both"/>
        <w:rPr>
          <w:color w:val="auto"/>
          <w:sz w:val="28"/>
          <w:szCs w:val="28"/>
        </w:rPr>
      </w:pPr>
      <w:r>
        <w:rPr>
          <w:color w:val="auto"/>
          <w:sz w:val="28"/>
          <w:szCs w:val="28"/>
        </w:rPr>
        <w:t xml:space="preserve">32. </w:t>
      </w:r>
      <w:r w:rsidRPr="00216E3E">
        <w:rPr>
          <w:color w:val="auto"/>
          <w:sz w:val="28"/>
          <w:szCs w:val="28"/>
        </w:rPr>
        <w:t>Место постсоветских государств Центральной Азии на мировых рынков товаров и услуг</w:t>
      </w:r>
    </w:p>
    <w:p w14:paraId="763562A9" w14:textId="1B425501" w:rsidR="00216E3E" w:rsidRDefault="00216E3E" w:rsidP="005A2E8D">
      <w:pPr>
        <w:pStyle w:val="Default"/>
        <w:ind w:firstLine="709"/>
        <w:jc w:val="both"/>
        <w:rPr>
          <w:color w:val="auto"/>
          <w:sz w:val="28"/>
          <w:szCs w:val="28"/>
        </w:rPr>
      </w:pPr>
      <w:r>
        <w:rPr>
          <w:color w:val="auto"/>
          <w:sz w:val="28"/>
          <w:szCs w:val="28"/>
        </w:rPr>
        <w:t xml:space="preserve">33. </w:t>
      </w:r>
      <w:proofErr w:type="spellStart"/>
      <w:r w:rsidRPr="00216E3E">
        <w:rPr>
          <w:color w:val="auto"/>
          <w:sz w:val="28"/>
          <w:szCs w:val="28"/>
        </w:rPr>
        <w:t>Внутререгиональные</w:t>
      </w:r>
      <w:proofErr w:type="spellEnd"/>
      <w:r w:rsidRPr="00216E3E">
        <w:rPr>
          <w:color w:val="auto"/>
          <w:sz w:val="28"/>
          <w:szCs w:val="28"/>
        </w:rPr>
        <w:t xml:space="preserve"> торгово-экономические связи стран Центральной Азии</w:t>
      </w:r>
    </w:p>
    <w:p w14:paraId="245BFF54" w14:textId="15A1C79E" w:rsidR="00216E3E" w:rsidRDefault="00216E3E" w:rsidP="005A2E8D">
      <w:pPr>
        <w:pStyle w:val="Default"/>
        <w:ind w:firstLine="709"/>
        <w:jc w:val="both"/>
        <w:rPr>
          <w:color w:val="auto"/>
          <w:sz w:val="28"/>
          <w:szCs w:val="28"/>
        </w:rPr>
      </w:pPr>
      <w:r>
        <w:rPr>
          <w:color w:val="auto"/>
          <w:sz w:val="28"/>
          <w:szCs w:val="28"/>
        </w:rPr>
        <w:t xml:space="preserve">34. </w:t>
      </w:r>
      <w:r w:rsidRPr="00216E3E">
        <w:rPr>
          <w:color w:val="auto"/>
          <w:sz w:val="28"/>
          <w:szCs w:val="28"/>
        </w:rPr>
        <w:t>Торгово-экономические отношения стран Центральной Азии с Россией.</w:t>
      </w:r>
    </w:p>
    <w:p w14:paraId="5ED656FC" w14:textId="77777777" w:rsidR="005A2E8D" w:rsidRDefault="005A2E8D" w:rsidP="00A16CD1">
      <w:pPr>
        <w:shd w:val="clear" w:color="auto" w:fill="FFFFFF"/>
        <w:ind w:right="140"/>
        <w:rPr>
          <w:color w:val="000000"/>
          <w:sz w:val="28"/>
          <w:szCs w:val="28"/>
        </w:rPr>
      </w:pPr>
    </w:p>
    <w:p w14:paraId="5FD3FB74" w14:textId="19FF1D26" w:rsidR="005A2E8D" w:rsidRDefault="005A2E8D" w:rsidP="005A2E8D">
      <w:pPr>
        <w:shd w:val="clear" w:color="auto" w:fill="FFFFFF"/>
        <w:ind w:right="140"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1FE2E865" w14:textId="77777777" w:rsidR="008A1383" w:rsidRDefault="008A1383" w:rsidP="005A2E8D">
      <w:pPr>
        <w:shd w:val="clear" w:color="auto" w:fill="FFFFFF"/>
        <w:ind w:right="140" w:firstLine="709"/>
        <w:jc w:val="both"/>
        <w:rPr>
          <w:color w:val="000000"/>
          <w:sz w:val="28"/>
          <w:szCs w:val="28"/>
        </w:rPr>
      </w:pPr>
    </w:p>
    <w:p w14:paraId="7EF6234C" w14:textId="23893E03" w:rsidR="00E51449" w:rsidRDefault="00EE03D8" w:rsidP="008A1383">
      <w:pPr>
        <w:autoSpaceDE w:val="0"/>
        <w:autoSpaceDN w:val="0"/>
        <w:adjustRightInd w:val="0"/>
        <w:ind w:firstLine="709"/>
        <w:jc w:val="both"/>
        <w:rPr>
          <w:b/>
          <w:bCs/>
          <w:sz w:val="28"/>
          <w:szCs w:val="28"/>
        </w:rPr>
      </w:pPr>
      <w:bookmarkStart w:id="9" w:name="_Toc3995512"/>
      <w:r w:rsidRPr="00EE03D8">
        <w:rPr>
          <w:b/>
          <w:bCs/>
          <w:sz w:val="28"/>
          <w:szCs w:val="28"/>
        </w:rPr>
        <w:t>Методические материалы, определяющие процедуры оценивания знаний</w:t>
      </w:r>
      <w:r w:rsidR="003246EE">
        <w:rPr>
          <w:b/>
          <w:bCs/>
          <w:sz w:val="28"/>
          <w:szCs w:val="28"/>
        </w:rPr>
        <w:t xml:space="preserve"> и </w:t>
      </w:r>
      <w:r w:rsidRPr="00EE03D8">
        <w:rPr>
          <w:b/>
          <w:bCs/>
          <w:sz w:val="28"/>
          <w:szCs w:val="28"/>
        </w:rPr>
        <w:t xml:space="preserve">умений </w:t>
      </w:r>
      <w:bookmarkEnd w:id="9"/>
    </w:p>
    <w:p w14:paraId="14538841" w14:textId="77777777" w:rsidR="00EE03D8" w:rsidRDefault="00EE03D8" w:rsidP="00EE03D8">
      <w:pPr>
        <w:tabs>
          <w:tab w:val="left" w:pos="426"/>
        </w:tabs>
        <w:jc w:val="both"/>
        <w:rPr>
          <w:bCs/>
          <w:sz w:val="28"/>
          <w:szCs w:val="28"/>
        </w:rPr>
      </w:pPr>
      <w:r w:rsidRPr="00F55A47">
        <w:rPr>
          <w:bCs/>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8A1383">
      <w:pPr>
        <w:pStyle w:val="1"/>
        <w:ind w:firstLine="709"/>
        <w:contextualSpacing/>
        <w:jc w:val="both"/>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325DBE02" w14:textId="6FBCA7A5" w:rsidR="00EE03D8" w:rsidRPr="00DD5F23" w:rsidRDefault="00EE03D8" w:rsidP="00DD5F23">
      <w:pPr>
        <w:shd w:val="clear" w:color="auto" w:fill="FFFFFF"/>
        <w:spacing w:line="360" w:lineRule="auto"/>
        <w:ind w:left="14" w:firstLine="706"/>
        <w:contextualSpacing/>
        <w:jc w:val="both"/>
        <w:rPr>
          <w:b/>
          <w:bCs/>
          <w:color w:val="000000"/>
          <w:sz w:val="28"/>
          <w:szCs w:val="28"/>
        </w:rPr>
      </w:pPr>
      <w:r w:rsidRPr="00DD5F23">
        <w:rPr>
          <w:b/>
          <w:bCs/>
          <w:color w:val="000000"/>
          <w:sz w:val="28"/>
          <w:szCs w:val="28"/>
        </w:rPr>
        <w:t>8.1. Основная литература</w:t>
      </w:r>
    </w:p>
    <w:p w14:paraId="432080F4" w14:textId="77777777" w:rsidR="00275A5A" w:rsidRDefault="00275A5A" w:rsidP="00275A5A">
      <w:pPr>
        <w:pStyle w:val="1"/>
        <w:ind w:firstLine="709"/>
        <w:jc w:val="both"/>
        <w:rPr>
          <w:rStyle w:val="FontStyle68"/>
          <w:b/>
          <w:bCs w:val="0"/>
          <w:sz w:val="28"/>
          <w:szCs w:val="28"/>
          <w:lang w:val="ru-RU"/>
        </w:rPr>
      </w:pPr>
      <w:r>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50FFE921" w14:textId="77777777" w:rsidR="00275A5A" w:rsidRDefault="00275A5A" w:rsidP="00275A5A">
      <w:pPr>
        <w:shd w:val="clear" w:color="auto" w:fill="FFFFFF"/>
        <w:spacing w:line="360" w:lineRule="auto"/>
        <w:ind w:left="14" w:firstLine="706"/>
        <w:contextualSpacing/>
        <w:jc w:val="both"/>
        <w:rPr>
          <w:b/>
          <w:bCs/>
          <w:color w:val="000000"/>
        </w:rPr>
      </w:pPr>
      <w:r>
        <w:rPr>
          <w:b/>
          <w:bCs/>
          <w:color w:val="000000"/>
          <w:sz w:val="28"/>
          <w:szCs w:val="28"/>
        </w:rPr>
        <w:t>8.1. Основная литература</w:t>
      </w:r>
    </w:p>
    <w:p w14:paraId="1485C35D" w14:textId="77777777" w:rsidR="009A7FB9" w:rsidRDefault="009A7FB9" w:rsidP="009A7FB9">
      <w:pPr>
        <w:pStyle w:val="Default"/>
        <w:numPr>
          <w:ilvl w:val="0"/>
          <w:numId w:val="25"/>
        </w:numPr>
        <w:jc w:val="both"/>
        <w:rPr>
          <w:color w:val="auto"/>
          <w:sz w:val="28"/>
          <w:szCs w:val="28"/>
        </w:rPr>
      </w:pPr>
      <w:r w:rsidRPr="006177A9">
        <w:rPr>
          <w:color w:val="auto"/>
          <w:sz w:val="28"/>
          <w:szCs w:val="28"/>
        </w:rPr>
        <w:t>Мировая экономика в 2 ч. Часть 2.</w:t>
      </w:r>
      <w:proofErr w:type="gramStart"/>
      <w:r w:rsidRPr="006177A9">
        <w:rPr>
          <w:color w:val="auto"/>
          <w:sz w:val="28"/>
          <w:szCs w:val="28"/>
        </w:rPr>
        <w:t xml:space="preserve">  :</w:t>
      </w:r>
      <w:proofErr w:type="gramEnd"/>
      <w:r w:rsidRPr="006177A9">
        <w:rPr>
          <w:color w:val="auto"/>
          <w:sz w:val="28"/>
          <w:szCs w:val="28"/>
        </w:rPr>
        <w:t xml:space="preserve"> учебник для вузов / Р. И. Хасбулатов [и др.] ; под редакцией Р. И. Хасбулатова. — 2-е изд., </w:t>
      </w:r>
      <w:proofErr w:type="spellStart"/>
      <w:r w:rsidRPr="006177A9">
        <w:rPr>
          <w:color w:val="auto"/>
          <w:sz w:val="28"/>
          <w:szCs w:val="28"/>
        </w:rPr>
        <w:t>перераб</w:t>
      </w:r>
      <w:proofErr w:type="spellEnd"/>
      <w:r w:rsidRPr="006177A9">
        <w:rPr>
          <w:color w:val="auto"/>
          <w:sz w:val="28"/>
          <w:szCs w:val="28"/>
        </w:rPr>
        <w:t xml:space="preserve">. и доп. — </w:t>
      </w:r>
      <w:proofErr w:type="gramStart"/>
      <w:r w:rsidRPr="006177A9">
        <w:rPr>
          <w:color w:val="auto"/>
          <w:sz w:val="28"/>
          <w:szCs w:val="28"/>
        </w:rPr>
        <w:t>Москва :</w:t>
      </w:r>
      <w:proofErr w:type="gramEnd"/>
      <w:r w:rsidRPr="006177A9">
        <w:rPr>
          <w:color w:val="auto"/>
          <w:sz w:val="28"/>
          <w:szCs w:val="28"/>
        </w:rPr>
        <w:t xml:space="preserve"> Издательство </w:t>
      </w:r>
      <w:proofErr w:type="spellStart"/>
      <w:r w:rsidRPr="006177A9">
        <w:rPr>
          <w:color w:val="auto"/>
          <w:sz w:val="28"/>
          <w:szCs w:val="28"/>
        </w:rPr>
        <w:t>Юрайт</w:t>
      </w:r>
      <w:proofErr w:type="spellEnd"/>
      <w:r w:rsidRPr="006177A9">
        <w:rPr>
          <w:color w:val="auto"/>
          <w:sz w:val="28"/>
          <w:szCs w:val="28"/>
        </w:rPr>
        <w:t xml:space="preserve">, 2023. — 691 с. — (Высшее образование). — ISBN 978-5-534-11206-1. — Образовательная платформа </w:t>
      </w:r>
      <w:proofErr w:type="spellStart"/>
      <w:r w:rsidRPr="006177A9">
        <w:rPr>
          <w:color w:val="auto"/>
          <w:sz w:val="28"/>
          <w:szCs w:val="28"/>
        </w:rPr>
        <w:t>Юрайт</w:t>
      </w:r>
      <w:proofErr w:type="spellEnd"/>
      <w:r w:rsidRPr="006177A9">
        <w:rPr>
          <w:color w:val="auto"/>
          <w:sz w:val="28"/>
          <w:szCs w:val="28"/>
        </w:rPr>
        <w:t xml:space="preserve"> [сайт]. — URL: https://urait.ru/bcode/518081 (дата обращения: 29.01.2024). — </w:t>
      </w:r>
      <w:proofErr w:type="gramStart"/>
      <w:r w:rsidRPr="006177A9">
        <w:rPr>
          <w:color w:val="auto"/>
          <w:sz w:val="28"/>
          <w:szCs w:val="28"/>
        </w:rPr>
        <w:t>Текст :</w:t>
      </w:r>
      <w:proofErr w:type="gramEnd"/>
      <w:r w:rsidRPr="006177A9">
        <w:rPr>
          <w:color w:val="auto"/>
          <w:sz w:val="28"/>
          <w:szCs w:val="28"/>
        </w:rPr>
        <w:t xml:space="preserve"> электронный. </w:t>
      </w:r>
    </w:p>
    <w:p w14:paraId="63FF9FF1" w14:textId="77777777" w:rsidR="003246EE" w:rsidRDefault="009A7FB9" w:rsidP="009A7FB9">
      <w:pPr>
        <w:pStyle w:val="Default"/>
        <w:numPr>
          <w:ilvl w:val="0"/>
          <w:numId w:val="25"/>
        </w:numPr>
        <w:jc w:val="both"/>
        <w:rPr>
          <w:color w:val="auto"/>
          <w:sz w:val="28"/>
          <w:szCs w:val="28"/>
        </w:rPr>
      </w:pPr>
      <w:r w:rsidRPr="006177A9">
        <w:rPr>
          <w:color w:val="auto"/>
          <w:sz w:val="28"/>
          <w:szCs w:val="28"/>
        </w:rPr>
        <w:t xml:space="preserve">Национальные экономики стран </w:t>
      </w:r>
      <w:proofErr w:type="gramStart"/>
      <w:r w:rsidRPr="006177A9">
        <w:rPr>
          <w:color w:val="auto"/>
          <w:sz w:val="28"/>
          <w:szCs w:val="28"/>
        </w:rPr>
        <w:t>Востока :</w:t>
      </w:r>
      <w:proofErr w:type="gramEnd"/>
      <w:r w:rsidRPr="006177A9">
        <w:rPr>
          <w:color w:val="auto"/>
          <w:sz w:val="28"/>
          <w:szCs w:val="28"/>
        </w:rPr>
        <w:t xml:space="preserve"> учебник / Е. Б. Стародубцева, Л. Г. Чувахина, М. Б. Медведева [и др.] ; под общ. ред. Е. Б. Стародубцевой, В. Н. Мироновой. — </w:t>
      </w:r>
      <w:proofErr w:type="gramStart"/>
      <w:r w:rsidRPr="006177A9">
        <w:rPr>
          <w:color w:val="auto"/>
          <w:sz w:val="28"/>
          <w:szCs w:val="28"/>
        </w:rPr>
        <w:t>Москва :</w:t>
      </w:r>
      <w:proofErr w:type="gramEnd"/>
      <w:r w:rsidRPr="006177A9">
        <w:rPr>
          <w:color w:val="auto"/>
          <w:sz w:val="28"/>
          <w:szCs w:val="28"/>
        </w:rPr>
        <w:t xml:space="preserve"> </w:t>
      </w:r>
      <w:proofErr w:type="spellStart"/>
      <w:r w:rsidRPr="006177A9">
        <w:rPr>
          <w:color w:val="auto"/>
          <w:sz w:val="28"/>
          <w:szCs w:val="28"/>
        </w:rPr>
        <w:t>КноРус</w:t>
      </w:r>
      <w:proofErr w:type="spellEnd"/>
      <w:r w:rsidRPr="006177A9">
        <w:rPr>
          <w:color w:val="auto"/>
          <w:sz w:val="28"/>
          <w:szCs w:val="28"/>
        </w:rPr>
        <w:t xml:space="preserve">, 2024. — 374 с. — ISBN 978-5-406-12200-6. — ЭБС BOOK.ru. - URL: https://book.ru/book/951853 (дата обращения: 29.01.2024). — </w:t>
      </w:r>
      <w:proofErr w:type="gramStart"/>
      <w:r w:rsidRPr="006177A9">
        <w:rPr>
          <w:color w:val="auto"/>
          <w:sz w:val="28"/>
          <w:szCs w:val="28"/>
        </w:rPr>
        <w:t>Текст :</w:t>
      </w:r>
      <w:proofErr w:type="gramEnd"/>
      <w:r w:rsidRPr="006177A9">
        <w:rPr>
          <w:color w:val="auto"/>
          <w:sz w:val="28"/>
          <w:szCs w:val="28"/>
        </w:rPr>
        <w:t xml:space="preserve"> электронный.</w:t>
      </w:r>
    </w:p>
    <w:p w14:paraId="6AA48FFD" w14:textId="7886BCA3" w:rsidR="009A7FB9" w:rsidRDefault="009A7FB9" w:rsidP="003246EE">
      <w:pPr>
        <w:pStyle w:val="Default"/>
        <w:ind w:left="360"/>
        <w:jc w:val="both"/>
        <w:rPr>
          <w:color w:val="auto"/>
          <w:sz w:val="28"/>
          <w:szCs w:val="28"/>
        </w:rPr>
      </w:pPr>
      <w:r w:rsidRPr="006177A9">
        <w:rPr>
          <w:color w:val="auto"/>
          <w:sz w:val="28"/>
          <w:szCs w:val="28"/>
        </w:rPr>
        <w:t xml:space="preserve"> </w:t>
      </w:r>
    </w:p>
    <w:p w14:paraId="4634C882" w14:textId="77777777" w:rsidR="009A7FB9" w:rsidRDefault="009A7FB9" w:rsidP="009A7FB9">
      <w:pPr>
        <w:pStyle w:val="Default"/>
        <w:ind w:firstLine="709"/>
        <w:jc w:val="both"/>
        <w:rPr>
          <w:color w:val="auto"/>
          <w:sz w:val="28"/>
          <w:szCs w:val="28"/>
        </w:rPr>
      </w:pPr>
      <w:r>
        <w:rPr>
          <w:b/>
          <w:bCs/>
          <w:i/>
          <w:iCs/>
          <w:color w:val="auto"/>
          <w:sz w:val="28"/>
          <w:szCs w:val="28"/>
        </w:rPr>
        <w:t xml:space="preserve">Дополнительная литература: </w:t>
      </w:r>
    </w:p>
    <w:p w14:paraId="71FCF6C5" w14:textId="77777777" w:rsidR="009A7FB9" w:rsidRDefault="009A7FB9" w:rsidP="009A7FB9">
      <w:pPr>
        <w:pStyle w:val="Default"/>
        <w:numPr>
          <w:ilvl w:val="0"/>
          <w:numId w:val="25"/>
        </w:numPr>
        <w:jc w:val="both"/>
        <w:rPr>
          <w:color w:val="auto"/>
          <w:sz w:val="28"/>
          <w:szCs w:val="28"/>
        </w:rPr>
      </w:pPr>
      <w:r w:rsidRPr="006177A9">
        <w:rPr>
          <w:color w:val="auto"/>
          <w:sz w:val="28"/>
          <w:szCs w:val="28"/>
        </w:rPr>
        <w:t xml:space="preserve">Кузнецова, Г. В.  Международная торговля товарами и </w:t>
      </w:r>
      <w:proofErr w:type="gramStart"/>
      <w:r w:rsidRPr="006177A9">
        <w:rPr>
          <w:color w:val="auto"/>
          <w:sz w:val="28"/>
          <w:szCs w:val="28"/>
        </w:rPr>
        <w:t>услугами :</w:t>
      </w:r>
      <w:proofErr w:type="gramEnd"/>
      <w:r w:rsidRPr="006177A9">
        <w:rPr>
          <w:color w:val="auto"/>
          <w:sz w:val="28"/>
          <w:szCs w:val="28"/>
        </w:rPr>
        <w:t xml:space="preserve"> учебник и практикум для вузов / Г. В. Кузнецова, Г. В. </w:t>
      </w:r>
      <w:proofErr w:type="spellStart"/>
      <w:r w:rsidRPr="006177A9">
        <w:rPr>
          <w:color w:val="auto"/>
          <w:sz w:val="28"/>
          <w:szCs w:val="28"/>
        </w:rPr>
        <w:t>Подбиралина</w:t>
      </w:r>
      <w:proofErr w:type="spellEnd"/>
      <w:r w:rsidRPr="006177A9">
        <w:rPr>
          <w:color w:val="auto"/>
          <w:sz w:val="28"/>
          <w:szCs w:val="28"/>
        </w:rPr>
        <w:t xml:space="preserve">. — 3-е изд., </w:t>
      </w:r>
      <w:proofErr w:type="spellStart"/>
      <w:r w:rsidRPr="006177A9">
        <w:rPr>
          <w:color w:val="auto"/>
          <w:sz w:val="28"/>
          <w:szCs w:val="28"/>
        </w:rPr>
        <w:t>перераб</w:t>
      </w:r>
      <w:proofErr w:type="spellEnd"/>
      <w:r w:rsidRPr="006177A9">
        <w:rPr>
          <w:color w:val="auto"/>
          <w:sz w:val="28"/>
          <w:szCs w:val="28"/>
        </w:rPr>
        <w:t xml:space="preserve">. и доп. — </w:t>
      </w:r>
      <w:proofErr w:type="gramStart"/>
      <w:r w:rsidRPr="006177A9">
        <w:rPr>
          <w:color w:val="auto"/>
          <w:sz w:val="28"/>
          <w:szCs w:val="28"/>
        </w:rPr>
        <w:t>Москва :</w:t>
      </w:r>
      <w:proofErr w:type="gramEnd"/>
      <w:r w:rsidRPr="006177A9">
        <w:rPr>
          <w:color w:val="auto"/>
          <w:sz w:val="28"/>
          <w:szCs w:val="28"/>
        </w:rPr>
        <w:t xml:space="preserve"> Издательство </w:t>
      </w:r>
      <w:proofErr w:type="spellStart"/>
      <w:r w:rsidRPr="006177A9">
        <w:rPr>
          <w:color w:val="auto"/>
          <w:sz w:val="28"/>
          <w:szCs w:val="28"/>
        </w:rPr>
        <w:t>Юрайт</w:t>
      </w:r>
      <w:proofErr w:type="spellEnd"/>
      <w:r w:rsidRPr="006177A9">
        <w:rPr>
          <w:color w:val="auto"/>
          <w:sz w:val="28"/>
          <w:szCs w:val="28"/>
        </w:rPr>
        <w:t xml:space="preserve">, 2023. — 720 с. — (Высшее образование). — ISBN 978-5-534-13547-3. —  Образовательная платформа </w:t>
      </w:r>
      <w:proofErr w:type="spellStart"/>
      <w:r w:rsidRPr="006177A9">
        <w:rPr>
          <w:color w:val="auto"/>
          <w:sz w:val="28"/>
          <w:szCs w:val="28"/>
        </w:rPr>
        <w:t>Юрайт</w:t>
      </w:r>
      <w:proofErr w:type="spellEnd"/>
      <w:r w:rsidRPr="006177A9">
        <w:rPr>
          <w:color w:val="auto"/>
          <w:sz w:val="28"/>
          <w:szCs w:val="28"/>
        </w:rPr>
        <w:t xml:space="preserve"> [сайт]. — URL: https://urait.ru/bcode/519595 (дата обращения: 29.01.2024). — </w:t>
      </w:r>
      <w:proofErr w:type="gramStart"/>
      <w:r w:rsidRPr="006177A9">
        <w:rPr>
          <w:color w:val="auto"/>
          <w:sz w:val="28"/>
          <w:szCs w:val="28"/>
        </w:rPr>
        <w:t>Текст :</w:t>
      </w:r>
      <w:proofErr w:type="gramEnd"/>
      <w:r w:rsidRPr="006177A9">
        <w:rPr>
          <w:color w:val="auto"/>
          <w:sz w:val="28"/>
          <w:szCs w:val="28"/>
        </w:rPr>
        <w:t xml:space="preserve"> электронный. </w:t>
      </w:r>
    </w:p>
    <w:p w14:paraId="1093D1B7" w14:textId="77777777" w:rsidR="009A7FB9" w:rsidRPr="00D725E7" w:rsidRDefault="009A7FB9" w:rsidP="009A7FB9">
      <w:pPr>
        <w:pStyle w:val="Default"/>
        <w:numPr>
          <w:ilvl w:val="0"/>
          <w:numId w:val="25"/>
        </w:numPr>
        <w:jc w:val="both"/>
        <w:rPr>
          <w:color w:val="auto"/>
          <w:sz w:val="28"/>
          <w:szCs w:val="28"/>
        </w:rPr>
      </w:pPr>
      <w:r w:rsidRPr="006177A9">
        <w:rPr>
          <w:color w:val="auto"/>
          <w:sz w:val="28"/>
          <w:szCs w:val="28"/>
        </w:rPr>
        <w:t xml:space="preserve">Международная торговля и мировые рынки товаров и услуг: учебник / В.К. Поспелов, А.А. Гришкова, М.Б. Медведева [и др.]; под ред. Е.Б. Стародубцевой, В.Н. Мироновой; </w:t>
      </w:r>
      <w:proofErr w:type="spellStart"/>
      <w:r w:rsidRPr="006177A9">
        <w:rPr>
          <w:color w:val="auto"/>
          <w:sz w:val="28"/>
          <w:szCs w:val="28"/>
        </w:rPr>
        <w:t>Финуниверситет</w:t>
      </w:r>
      <w:proofErr w:type="spellEnd"/>
      <w:r w:rsidRPr="006177A9">
        <w:rPr>
          <w:color w:val="auto"/>
          <w:sz w:val="28"/>
          <w:szCs w:val="28"/>
        </w:rPr>
        <w:t xml:space="preserve">, Департамент мировой экономики и международного бизнеса. — Москва: </w:t>
      </w:r>
      <w:proofErr w:type="spellStart"/>
      <w:r w:rsidRPr="006177A9">
        <w:rPr>
          <w:color w:val="auto"/>
          <w:sz w:val="28"/>
          <w:szCs w:val="28"/>
        </w:rPr>
        <w:t>ЦентрКаталог</w:t>
      </w:r>
      <w:proofErr w:type="spellEnd"/>
      <w:r w:rsidRPr="006177A9">
        <w:rPr>
          <w:color w:val="auto"/>
          <w:sz w:val="28"/>
          <w:szCs w:val="28"/>
        </w:rPr>
        <w:t xml:space="preserve">, 2023. — 496 с.: ил. — (Вузовский учебник). — </w:t>
      </w:r>
      <w:proofErr w:type="gramStart"/>
      <w:r w:rsidRPr="006177A9">
        <w:rPr>
          <w:color w:val="auto"/>
          <w:sz w:val="28"/>
          <w:szCs w:val="28"/>
        </w:rPr>
        <w:t>Текст :</w:t>
      </w:r>
      <w:proofErr w:type="gramEnd"/>
      <w:r w:rsidRPr="006177A9">
        <w:rPr>
          <w:color w:val="auto"/>
          <w:sz w:val="28"/>
          <w:szCs w:val="28"/>
        </w:rPr>
        <w:t xml:space="preserve"> непосредственный.  - То же. - ЭБС Лань. - URL: https://e.lanbook.com/book/383438 (дата обращения: 29.01.2024). — </w:t>
      </w:r>
      <w:proofErr w:type="gramStart"/>
      <w:r w:rsidRPr="006177A9">
        <w:rPr>
          <w:color w:val="auto"/>
          <w:sz w:val="28"/>
          <w:szCs w:val="28"/>
        </w:rPr>
        <w:t>Текст :</w:t>
      </w:r>
      <w:proofErr w:type="gramEnd"/>
      <w:r w:rsidRPr="006177A9">
        <w:rPr>
          <w:color w:val="auto"/>
          <w:sz w:val="28"/>
          <w:szCs w:val="28"/>
        </w:rPr>
        <w:t xml:space="preserve"> электронный.</w:t>
      </w:r>
    </w:p>
    <w:p w14:paraId="11E10D8F" w14:textId="77777777" w:rsidR="009A7FB9" w:rsidRPr="006177A9" w:rsidRDefault="009A7FB9" w:rsidP="009A7FB9">
      <w:pPr>
        <w:pStyle w:val="Default"/>
        <w:numPr>
          <w:ilvl w:val="0"/>
          <w:numId w:val="25"/>
        </w:numPr>
        <w:jc w:val="both"/>
        <w:rPr>
          <w:color w:val="auto"/>
          <w:sz w:val="28"/>
          <w:szCs w:val="28"/>
        </w:rPr>
      </w:pPr>
      <w:r w:rsidRPr="006177A9">
        <w:rPr>
          <w:color w:val="auto"/>
          <w:sz w:val="28"/>
          <w:szCs w:val="28"/>
        </w:rPr>
        <w:t xml:space="preserve">Сафронов, Б. В.  Новейшая история стран Азии и </w:t>
      </w:r>
      <w:proofErr w:type="gramStart"/>
      <w:r w:rsidRPr="006177A9">
        <w:rPr>
          <w:color w:val="auto"/>
          <w:sz w:val="28"/>
          <w:szCs w:val="28"/>
        </w:rPr>
        <w:t>Африки :</w:t>
      </w:r>
      <w:proofErr w:type="gramEnd"/>
      <w:r w:rsidRPr="006177A9">
        <w:rPr>
          <w:color w:val="auto"/>
          <w:sz w:val="28"/>
          <w:szCs w:val="28"/>
        </w:rPr>
        <w:t xml:space="preserve"> учебное пособие для вузов / Б. В. Сафронов, Ю. И. Лосев. — 2-е изд., </w:t>
      </w:r>
      <w:proofErr w:type="spellStart"/>
      <w:r w:rsidRPr="006177A9">
        <w:rPr>
          <w:color w:val="auto"/>
          <w:sz w:val="28"/>
          <w:szCs w:val="28"/>
        </w:rPr>
        <w:t>испр</w:t>
      </w:r>
      <w:proofErr w:type="spellEnd"/>
      <w:r w:rsidRPr="006177A9">
        <w:rPr>
          <w:color w:val="auto"/>
          <w:sz w:val="28"/>
          <w:szCs w:val="28"/>
        </w:rPr>
        <w:t xml:space="preserve">. и доп. — </w:t>
      </w:r>
      <w:proofErr w:type="gramStart"/>
      <w:r w:rsidRPr="006177A9">
        <w:rPr>
          <w:color w:val="auto"/>
          <w:sz w:val="28"/>
          <w:szCs w:val="28"/>
        </w:rPr>
        <w:t>Москва :</w:t>
      </w:r>
      <w:proofErr w:type="gramEnd"/>
      <w:r w:rsidRPr="006177A9">
        <w:rPr>
          <w:color w:val="auto"/>
          <w:sz w:val="28"/>
          <w:szCs w:val="28"/>
        </w:rPr>
        <w:t xml:space="preserve"> Издательство </w:t>
      </w:r>
      <w:proofErr w:type="spellStart"/>
      <w:r w:rsidRPr="006177A9">
        <w:rPr>
          <w:color w:val="auto"/>
          <w:sz w:val="28"/>
          <w:szCs w:val="28"/>
        </w:rPr>
        <w:t>Юрайт</w:t>
      </w:r>
      <w:proofErr w:type="spellEnd"/>
      <w:r w:rsidRPr="006177A9">
        <w:rPr>
          <w:color w:val="auto"/>
          <w:sz w:val="28"/>
          <w:szCs w:val="28"/>
        </w:rPr>
        <w:t xml:space="preserve">, 2023. — 344 с. — (Высшее образование). — ISBN 978-5-534-11803-2. — Образовательная платформа </w:t>
      </w:r>
      <w:proofErr w:type="spellStart"/>
      <w:r w:rsidRPr="006177A9">
        <w:rPr>
          <w:color w:val="auto"/>
          <w:sz w:val="28"/>
          <w:szCs w:val="28"/>
        </w:rPr>
        <w:t>Юрайт</w:t>
      </w:r>
      <w:proofErr w:type="spellEnd"/>
      <w:r w:rsidRPr="006177A9">
        <w:rPr>
          <w:color w:val="auto"/>
          <w:sz w:val="28"/>
          <w:szCs w:val="28"/>
        </w:rPr>
        <w:t xml:space="preserve"> [сайт]. — URL: https://urait.ru/bcode/517500 (дата обращения: 29.01.2024).</w:t>
      </w:r>
      <w:r w:rsidRPr="006177A9">
        <w:t xml:space="preserve"> </w:t>
      </w:r>
      <w:r w:rsidRPr="006177A9">
        <w:rPr>
          <w:color w:val="auto"/>
          <w:sz w:val="28"/>
          <w:szCs w:val="28"/>
        </w:rPr>
        <w:t xml:space="preserve">— </w:t>
      </w:r>
      <w:proofErr w:type="gramStart"/>
      <w:r w:rsidRPr="006177A9">
        <w:rPr>
          <w:color w:val="auto"/>
          <w:sz w:val="28"/>
          <w:szCs w:val="28"/>
        </w:rPr>
        <w:t>Текст :</w:t>
      </w:r>
      <w:proofErr w:type="gramEnd"/>
      <w:r w:rsidRPr="006177A9">
        <w:rPr>
          <w:color w:val="auto"/>
          <w:sz w:val="28"/>
          <w:szCs w:val="28"/>
        </w:rPr>
        <w:t xml:space="preserve"> электронный</w:t>
      </w:r>
      <w:r>
        <w:rPr>
          <w:color w:val="auto"/>
          <w:sz w:val="28"/>
          <w:szCs w:val="28"/>
        </w:rPr>
        <w:t>.</w:t>
      </w:r>
    </w:p>
    <w:p w14:paraId="01D1E3A5" w14:textId="77777777" w:rsidR="009A7FB9" w:rsidRDefault="009A7FB9" w:rsidP="009A7FB9">
      <w:pPr>
        <w:pStyle w:val="Style25"/>
        <w:tabs>
          <w:tab w:val="left" w:pos="365"/>
        </w:tabs>
        <w:rPr>
          <w:sz w:val="28"/>
          <w:szCs w:val="28"/>
          <w:lang w:eastAsia="zh-CN"/>
        </w:rPr>
      </w:pPr>
    </w:p>
    <w:p w14:paraId="6C16E95C" w14:textId="77777777" w:rsidR="009A7FB9" w:rsidRDefault="009A7FB9" w:rsidP="009A7FB9">
      <w:pPr>
        <w:pStyle w:val="1"/>
        <w:ind w:firstLine="709"/>
        <w:jc w:val="both"/>
        <w:rPr>
          <w:rFonts w:ascii="Times New Roman" w:hAnsi="Times New Roman"/>
          <w:sz w:val="28"/>
          <w:lang w:val="ru-RU"/>
        </w:rPr>
      </w:pPr>
      <w:r>
        <w:rPr>
          <w:rFonts w:ascii="Times New Roman" w:hAnsi="Times New Roman"/>
          <w:sz w:val="28"/>
          <w:lang w:val="ru-RU"/>
        </w:rPr>
        <w:lastRenderedPageBreak/>
        <w:t>9. Перечень ресурсов информационно-телекоммуникационной сети «Интернет», необходимых для освоения дисциплины:</w:t>
      </w:r>
    </w:p>
    <w:p w14:paraId="46036602" w14:textId="77777777" w:rsidR="009A7FB9" w:rsidRDefault="009A7FB9" w:rsidP="009A7FB9">
      <w:pPr>
        <w:ind w:firstLine="709"/>
        <w:jc w:val="both"/>
        <w:rPr>
          <w:rFonts w:eastAsia="Calibri"/>
          <w:sz w:val="28"/>
          <w:szCs w:val="28"/>
        </w:rPr>
      </w:pPr>
      <w:r>
        <w:rPr>
          <w:rFonts w:eastAsia="Calibri"/>
          <w:sz w:val="28"/>
          <w:szCs w:val="28"/>
        </w:rPr>
        <w:t xml:space="preserve">1. Федеральная служба государственной статистики http://www.gks.ru/ </w:t>
      </w:r>
    </w:p>
    <w:p w14:paraId="0B6D47C0" w14:textId="77777777" w:rsidR="009A7FB9" w:rsidRDefault="009A7FB9" w:rsidP="009A7FB9">
      <w:pPr>
        <w:ind w:firstLine="709"/>
        <w:jc w:val="both"/>
        <w:rPr>
          <w:rFonts w:eastAsia="Calibri"/>
          <w:sz w:val="28"/>
          <w:szCs w:val="28"/>
        </w:rPr>
      </w:pPr>
      <w:r>
        <w:rPr>
          <w:rFonts w:eastAsia="Calibri"/>
          <w:sz w:val="28"/>
          <w:szCs w:val="28"/>
        </w:rPr>
        <w:t xml:space="preserve">2. Федеральная таможенная служба </w:t>
      </w:r>
      <w:hyperlink r:id="rId8" w:history="1">
        <w:r>
          <w:rPr>
            <w:rStyle w:val="aa"/>
            <w:rFonts w:eastAsia="Calibri"/>
            <w:sz w:val="28"/>
            <w:szCs w:val="28"/>
          </w:rPr>
          <w:t>http://www.customs.ru</w:t>
        </w:r>
      </w:hyperlink>
    </w:p>
    <w:p w14:paraId="7A664F3D" w14:textId="77777777" w:rsidR="009A7FB9" w:rsidRDefault="009A7FB9" w:rsidP="009A7FB9">
      <w:pPr>
        <w:ind w:firstLine="709"/>
        <w:jc w:val="both"/>
        <w:rPr>
          <w:rFonts w:eastAsia="Calibri"/>
          <w:sz w:val="28"/>
          <w:szCs w:val="28"/>
        </w:rPr>
      </w:pPr>
      <w:r>
        <w:rPr>
          <w:rFonts w:eastAsia="Calibri"/>
          <w:sz w:val="28"/>
          <w:szCs w:val="28"/>
        </w:rPr>
        <w:t>3. Электронные ресурсы БИК</w:t>
      </w:r>
    </w:p>
    <w:p w14:paraId="41FAC3BB" w14:textId="77777777" w:rsidR="009A7FB9" w:rsidRDefault="009A7FB9" w:rsidP="009A7FB9">
      <w:pPr>
        <w:ind w:firstLine="709"/>
        <w:jc w:val="both"/>
        <w:rPr>
          <w:color w:val="000000" w:themeColor="text1"/>
          <w:sz w:val="28"/>
          <w:szCs w:val="28"/>
        </w:rPr>
      </w:pPr>
      <w:r>
        <w:rPr>
          <w:color w:val="000000" w:themeColor="text1"/>
          <w:sz w:val="28"/>
          <w:szCs w:val="28"/>
        </w:rPr>
        <w:t xml:space="preserve">Электронная библиотека Финансового университета (ЭБ) </w:t>
      </w:r>
      <w:hyperlink r:id="rId9" w:history="1">
        <w:r>
          <w:rPr>
            <w:rStyle w:val="aa"/>
            <w:color w:val="000000" w:themeColor="text1"/>
            <w:sz w:val="28"/>
            <w:szCs w:val="28"/>
          </w:rPr>
          <w:t>http://elib.fa.ru/</w:t>
        </w:r>
      </w:hyperlink>
    </w:p>
    <w:p w14:paraId="4C33BE6A" w14:textId="77777777" w:rsidR="009A7FB9" w:rsidRDefault="009A7FB9" w:rsidP="009A7FB9">
      <w:pPr>
        <w:ind w:firstLine="709"/>
        <w:jc w:val="both"/>
        <w:rPr>
          <w:color w:val="000000" w:themeColor="text1"/>
          <w:sz w:val="28"/>
          <w:szCs w:val="28"/>
          <w:u w:val="single"/>
        </w:rPr>
      </w:pPr>
      <w:r>
        <w:rPr>
          <w:color w:val="000000" w:themeColor="text1"/>
          <w:sz w:val="28"/>
          <w:szCs w:val="28"/>
        </w:rPr>
        <w:t xml:space="preserve">Электронно-библиотечная система BOOK.RU </w:t>
      </w:r>
      <w:hyperlink r:id="rId10" w:history="1">
        <w:r>
          <w:rPr>
            <w:rStyle w:val="aa"/>
            <w:color w:val="000000" w:themeColor="text1"/>
            <w:sz w:val="28"/>
            <w:szCs w:val="28"/>
          </w:rPr>
          <w:t>http://www.book.ru</w:t>
        </w:r>
      </w:hyperlink>
    </w:p>
    <w:p w14:paraId="781CCE68" w14:textId="77777777" w:rsidR="009A7FB9" w:rsidRDefault="009A7FB9" w:rsidP="009A7FB9">
      <w:pPr>
        <w:ind w:firstLine="709"/>
        <w:jc w:val="both"/>
        <w:rPr>
          <w:color w:val="000000" w:themeColor="text1"/>
          <w:sz w:val="28"/>
          <w:szCs w:val="28"/>
        </w:rPr>
      </w:pPr>
      <w:r>
        <w:rPr>
          <w:color w:val="000000" w:themeColor="text1"/>
          <w:sz w:val="28"/>
          <w:szCs w:val="28"/>
        </w:rPr>
        <w:t xml:space="preserve">Электронно-библиотечная система «Университетская библиотека ОНЛАЙН» </w:t>
      </w:r>
      <w:hyperlink r:id="rId11"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biblioclub</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r>
          <w:rPr>
            <w:rStyle w:val="aa"/>
            <w:color w:val="000000" w:themeColor="text1"/>
            <w:sz w:val="28"/>
            <w:szCs w:val="28"/>
          </w:rPr>
          <w:t>/</w:t>
        </w:r>
      </w:hyperlink>
    </w:p>
    <w:p w14:paraId="04276D30" w14:textId="77777777" w:rsidR="009A7FB9" w:rsidRDefault="009A7FB9" w:rsidP="009A7FB9">
      <w:pPr>
        <w:ind w:firstLine="709"/>
        <w:jc w:val="both"/>
        <w:rPr>
          <w:color w:val="000000" w:themeColor="text1"/>
          <w:sz w:val="28"/>
          <w:szCs w:val="28"/>
          <w:u w:val="single"/>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sidRPr="00275A5A">
        <w:rPr>
          <w:color w:val="000000" w:themeColor="text1"/>
          <w:sz w:val="28"/>
          <w:szCs w:val="28"/>
        </w:rPr>
        <w:t xml:space="preserve"> </w:t>
      </w:r>
      <w:hyperlink r:id="rId12" w:history="1">
        <w:r>
          <w:rPr>
            <w:rStyle w:val="aa"/>
            <w:color w:val="000000" w:themeColor="text1"/>
            <w:sz w:val="28"/>
            <w:szCs w:val="28"/>
          </w:rPr>
          <w:t>http://www.znanium.com</w:t>
        </w:r>
      </w:hyperlink>
    </w:p>
    <w:p w14:paraId="77947239" w14:textId="77777777" w:rsidR="009A7FB9" w:rsidRDefault="009A7FB9" w:rsidP="009A7FB9">
      <w:pPr>
        <w:ind w:firstLine="709"/>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14:paraId="14EEDFDC" w14:textId="77777777" w:rsidR="009A7FB9" w:rsidRDefault="009A7FB9" w:rsidP="009A7FB9">
      <w:pPr>
        <w:ind w:firstLine="709"/>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14:paraId="2B0EA4CF" w14:textId="77777777" w:rsidR="009A7FB9" w:rsidRDefault="009A7FB9" w:rsidP="009A7FB9">
      <w:pPr>
        <w:ind w:firstLine="709"/>
        <w:jc w:val="both"/>
        <w:rPr>
          <w:color w:val="000000" w:themeColor="text1"/>
          <w:sz w:val="28"/>
          <w:szCs w:val="28"/>
        </w:rPr>
      </w:pPr>
      <w:r>
        <w:rPr>
          <w:color w:val="000000" w:themeColor="text1"/>
          <w:sz w:val="28"/>
          <w:szCs w:val="28"/>
        </w:rPr>
        <w:t>Электронно-библиотечная система издательства Лань https://e.lanbook.com/</w:t>
      </w:r>
    </w:p>
    <w:p w14:paraId="6BD56147" w14:textId="77777777" w:rsidR="009A7FB9" w:rsidRDefault="009A7FB9" w:rsidP="009A7FB9">
      <w:pPr>
        <w:ind w:firstLine="709"/>
        <w:jc w:val="both"/>
        <w:rPr>
          <w:b/>
          <w:bCs/>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7401D6F4" w14:textId="77777777" w:rsidR="009A7FB9" w:rsidRDefault="009A7FB9" w:rsidP="009A7FB9">
      <w:pPr>
        <w:tabs>
          <w:tab w:val="left" w:pos="6388"/>
        </w:tabs>
        <w:ind w:firstLine="709"/>
        <w:jc w:val="both"/>
        <w:rPr>
          <w:rStyle w:val="aa"/>
          <w:color w:val="000000" w:themeColor="text1"/>
        </w:rPr>
      </w:pPr>
      <w:r>
        <w:rPr>
          <w:bCs/>
          <w:color w:val="000000" w:themeColor="text1"/>
          <w:sz w:val="28"/>
          <w:szCs w:val="28"/>
        </w:rPr>
        <w:t xml:space="preserve">Электронная библиотека Издательского дома «Гребенников» </w:t>
      </w:r>
      <w:hyperlink r:id="rId13" w:history="1">
        <w:r>
          <w:rPr>
            <w:rStyle w:val="aa"/>
            <w:color w:val="000000" w:themeColor="text1"/>
            <w:sz w:val="28"/>
            <w:szCs w:val="28"/>
          </w:rPr>
          <w:t>https://grebennikon.ru/</w:t>
        </w:r>
      </w:hyperlink>
    </w:p>
    <w:p w14:paraId="05A039B8" w14:textId="77777777" w:rsidR="009A7FB9" w:rsidRDefault="009A7FB9" w:rsidP="009A7FB9">
      <w:pPr>
        <w:ind w:firstLine="709"/>
        <w:jc w:val="both"/>
      </w:pPr>
      <w:r>
        <w:rPr>
          <w:color w:val="000000" w:themeColor="text1"/>
          <w:sz w:val="28"/>
          <w:szCs w:val="28"/>
        </w:rPr>
        <w:t xml:space="preserve">Научная электронная библиотека </w:t>
      </w:r>
      <w:proofErr w:type="spellStart"/>
      <w:r>
        <w:rPr>
          <w:color w:val="000000" w:themeColor="text1"/>
          <w:sz w:val="28"/>
          <w:szCs w:val="28"/>
          <w:lang w:val="en-US"/>
        </w:rPr>
        <w:t>eLibrary</w:t>
      </w:r>
      <w:proofErr w:type="spellEnd"/>
      <w:r>
        <w:rPr>
          <w:color w:val="000000" w:themeColor="text1"/>
          <w:sz w:val="28"/>
          <w:szCs w:val="28"/>
        </w:rPr>
        <w:t>.</w:t>
      </w:r>
      <w:proofErr w:type="spellStart"/>
      <w:r>
        <w:rPr>
          <w:color w:val="000000" w:themeColor="text1"/>
          <w:sz w:val="28"/>
          <w:szCs w:val="28"/>
          <w:lang w:val="en-US"/>
        </w:rPr>
        <w:t>ru</w:t>
      </w:r>
      <w:proofErr w:type="spellEnd"/>
      <w:r w:rsidRPr="00275A5A">
        <w:rPr>
          <w:color w:val="000000" w:themeColor="text1"/>
          <w:sz w:val="28"/>
          <w:szCs w:val="28"/>
        </w:rPr>
        <w:t xml:space="preserve"> </w:t>
      </w:r>
      <w:hyperlink r:id="rId14"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elibrary</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hyperlink>
      <w:r>
        <w:rPr>
          <w:color w:val="000000" w:themeColor="text1"/>
          <w:sz w:val="28"/>
          <w:szCs w:val="28"/>
        </w:rPr>
        <w:t xml:space="preserve">  </w:t>
      </w:r>
    </w:p>
    <w:p w14:paraId="6ED2EAAF" w14:textId="77777777" w:rsidR="009A7FB9" w:rsidRDefault="009A7FB9" w:rsidP="009A7FB9">
      <w:pPr>
        <w:ind w:firstLine="709"/>
        <w:jc w:val="both"/>
        <w:rPr>
          <w:rStyle w:val="aa"/>
          <w:color w:val="000000" w:themeColor="text1"/>
        </w:rPr>
      </w:pPr>
      <w:r>
        <w:rPr>
          <w:color w:val="000000" w:themeColor="text1"/>
          <w:sz w:val="28"/>
          <w:szCs w:val="28"/>
        </w:rPr>
        <w:t xml:space="preserve">Национальная электронная библиотека </w:t>
      </w:r>
      <w:hyperlink r:id="rId15" w:history="1">
        <w:r>
          <w:rPr>
            <w:rStyle w:val="aa"/>
            <w:color w:val="000000" w:themeColor="text1"/>
            <w:sz w:val="28"/>
            <w:szCs w:val="28"/>
          </w:rPr>
          <w:t>http://нэб.рф/</w:t>
        </w:r>
      </w:hyperlink>
    </w:p>
    <w:p w14:paraId="2C82272C" w14:textId="77777777" w:rsidR="009A7FB9" w:rsidRDefault="009A7FB9" w:rsidP="009A7FB9">
      <w:pPr>
        <w:ind w:firstLine="709"/>
        <w:jc w:val="both"/>
        <w:rPr>
          <w:color w:val="000000"/>
        </w:rPr>
      </w:pPr>
      <w:r>
        <w:rPr>
          <w:color w:val="000000"/>
          <w:sz w:val="28"/>
          <w:szCs w:val="28"/>
        </w:rPr>
        <w:t>Информационная система «Континент-</w:t>
      </w:r>
      <w:r>
        <w:rPr>
          <w:color w:val="000000"/>
          <w:sz w:val="28"/>
          <w:szCs w:val="28"/>
          <w:lang w:val="en-US"/>
        </w:rPr>
        <w:t>WWW</w:t>
      </w:r>
      <w:r>
        <w:rPr>
          <w:color w:val="000000"/>
          <w:sz w:val="28"/>
          <w:szCs w:val="28"/>
        </w:rPr>
        <w:t xml:space="preserve">» </w:t>
      </w:r>
      <w:hyperlink r:id="rId16" w:history="1">
        <w:r>
          <w:rPr>
            <w:rStyle w:val="aa"/>
            <w:color w:val="000000"/>
            <w:sz w:val="28"/>
            <w:szCs w:val="28"/>
          </w:rPr>
          <w:t>http://continent-online.com/</w:t>
        </w:r>
      </w:hyperlink>
    </w:p>
    <w:p w14:paraId="18259688" w14:textId="77777777" w:rsidR="009A7FB9" w:rsidRDefault="009A7FB9" w:rsidP="009A7FB9">
      <w:pPr>
        <w:ind w:firstLine="709"/>
        <w:jc w:val="both"/>
        <w:rPr>
          <w:color w:val="000000"/>
          <w:sz w:val="28"/>
          <w:szCs w:val="28"/>
        </w:rPr>
      </w:pPr>
      <w:r>
        <w:rPr>
          <w:color w:val="000000"/>
          <w:sz w:val="28"/>
          <w:szCs w:val="28"/>
        </w:rPr>
        <w:t>Справочная правовая система «Консультант Плюс»</w:t>
      </w:r>
    </w:p>
    <w:p w14:paraId="750CA72F" w14:textId="77777777" w:rsidR="009A7FB9" w:rsidRDefault="009A7FB9" w:rsidP="009A7FB9">
      <w:pPr>
        <w:ind w:firstLine="709"/>
        <w:jc w:val="both"/>
        <w:rPr>
          <w:b/>
          <w:color w:val="000000"/>
          <w:sz w:val="28"/>
          <w:szCs w:val="28"/>
        </w:rPr>
      </w:pPr>
      <w:r>
        <w:rPr>
          <w:color w:val="000000"/>
          <w:sz w:val="28"/>
          <w:szCs w:val="28"/>
        </w:rPr>
        <w:t xml:space="preserve">Справочная правовая система </w:t>
      </w:r>
      <w:r>
        <w:rPr>
          <w:b/>
          <w:color w:val="000000"/>
          <w:sz w:val="28"/>
          <w:szCs w:val="28"/>
        </w:rPr>
        <w:t>«</w:t>
      </w:r>
      <w:r>
        <w:rPr>
          <w:color w:val="000000"/>
          <w:sz w:val="28"/>
          <w:szCs w:val="28"/>
        </w:rPr>
        <w:t>ГАРАНТ</w:t>
      </w:r>
      <w:r>
        <w:rPr>
          <w:b/>
          <w:color w:val="000000"/>
          <w:sz w:val="28"/>
          <w:szCs w:val="28"/>
        </w:rPr>
        <w:t>»</w:t>
      </w:r>
    </w:p>
    <w:p w14:paraId="0176B6BB" w14:textId="77777777" w:rsidR="009A7FB9" w:rsidRDefault="009A7FB9" w:rsidP="009A7FB9">
      <w:pPr>
        <w:ind w:firstLine="709"/>
        <w:jc w:val="both"/>
        <w:rPr>
          <w:rStyle w:val="aa"/>
          <w:color w:val="000000" w:themeColor="text1"/>
        </w:rPr>
      </w:pPr>
      <w:r>
        <w:rPr>
          <w:sz w:val="28"/>
          <w:szCs w:val="28"/>
        </w:rPr>
        <w:t>Библиотека онлайн Лекций по Бизнесу и Маркетингу издательства Не</w:t>
      </w:r>
      <w:r>
        <w:rPr>
          <w:sz w:val="28"/>
          <w:szCs w:val="28"/>
          <w:lang w:val="en-US"/>
        </w:rPr>
        <w:t>n</w:t>
      </w:r>
      <w:proofErr w:type="spellStart"/>
      <w:r>
        <w:rPr>
          <w:sz w:val="28"/>
          <w:szCs w:val="28"/>
        </w:rPr>
        <w:t>rу</w:t>
      </w:r>
      <w:proofErr w:type="spellEnd"/>
      <w:r>
        <w:rPr>
          <w:sz w:val="28"/>
          <w:szCs w:val="28"/>
        </w:rPr>
        <w:t xml:space="preserve"> </w:t>
      </w:r>
      <w:r>
        <w:rPr>
          <w:sz w:val="28"/>
          <w:szCs w:val="28"/>
          <w:lang w:val="en-US"/>
        </w:rPr>
        <w:t>S</w:t>
      </w:r>
      <w:proofErr w:type="spellStart"/>
      <w:r>
        <w:rPr>
          <w:sz w:val="28"/>
          <w:szCs w:val="28"/>
        </w:rPr>
        <w:t>tewart</w:t>
      </w:r>
      <w:proofErr w:type="spellEnd"/>
      <w:r>
        <w:rPr>
          <w:sz w:val="28"/>
          <w:szCs w:val="28"/>
        </w:rPr>
        <w:t xml:space="preserve"> </w:t>
      </w:r>
      <w:proofErr w:type="spellStart"/>
      <w:r>
        <w:rPr>
          <w:sz w:val="28"/>
          <w:szCs w:val="28"/>
        </w:rPr>
        <w:t>Talks</w:t>
      </w:r>
      <w:proofErr w:type="spellEnd"/>
      <w:r>
        <w:rPr>
          <w:sz w:val="28"/>
          <w:szCs w:val="28"/>
        </w:rPr>
        <w:t xml:space="preserve"> </w:t>
      </w:r>
      <w:hyperlink r:id="rId17" w:history="1">
        <w:r>
          <w:rPr>
            <w:rStyle w:val="aa"/>
            <w:sz w:val="28"/>
            <w:szCs w:val="28"/>
          </w:rPr>
          <w:t>https://hstalks.com/business/</w:t>
        </w:r>
      </w:hyperlink>
    </w:p>
    <w:p w14:paraId="424CD2C4" w14:textId="77777777" w:rsidR="009A7FB9" w:rsidRDefault="009A7FB9" w:rsidP="009A7FB9">
      <w:pPr>
        <w:ind w:firstLine="709"/>
        <w:jc w:val="both"/>
        <w:rPr>
          <w:b/>
          <w:bCs/>
          <w:lang w:val="en-US"/>
        </w:rPr>
      </w:pPr>
      <w:r>
        <w:rPr>
          <w:bCs/>
          <w:sz w:val="28"/>
          <w:szCs w:val="28"/>
          <w:lang w:val="en-US"/>
        </w:rPr>
        <w:t xml:space="preserve">Henry Stewart Talks: Journals in </w:t>
      </w:r>
      <w:proofErr w:type="gramStart"/>
      <w:r>
        <w:rPr>
          <w:bCs/>
          <w:sz w:val="28"/>
          <w:szCs w:val="28"/>
          <w:lang w:val="en-US"/>
        </w:rPr>
        <w:t>The</w:t>
      </w:r>
      <w:proofErr w:type="gramEnd"/>
      <w:r>
        <w:rPr>
          <w:bCs/>
          <w:sz w:val="28"/>
          <w:szCs w:val="28"/>
          <w:lang w:val="en-US"/>
        </w:rPr>
        <w:t xml:space="preserve"> Business &amp; Management Collection </w:t>
      </w:r>
      <w:hyperlink r:id="rId18" w:history="1">
        <w:r>
          <w:rPr>
            <w:rStyle w:val="aa"/>
            <w:sz w:val="28"/>
            <w:szCs w:val="28"/>
            <w:lang w:val="en-US"/>
          </w:rPr>
          <w:t>https://hstalks.com/business/journals/</w:t>
        </w:r>
      </w:hyperlink>
    </w:p>
    <w:p w14:paraId="183E70D7" w14:textId="77777777" w:rsidR="009A7FB9" w:rsidRDefault="009A7FB9" w:rsidP="009A7FB9">
      <w:pPr>
        <w:ind w:firstLine="709"/>
        <w:jc w:val="both"/>
        <w:rPr>
          <w:sz w:val="28"/>
          <w:szCs w:val="28"/>
          <w:lang w:val="en-US"/>
        </w:rPr>
      </w:pPr>
      <w:r>
        <w:rPr>
          <w:bCs/>
          <w:sz w:val="28"/>
          <w:szCs w:val="28"/>
          <w:lang w:val="en-US"/>
        </w:rPr>
        <w:t>CNKI. Academic Reference</w:t>
      </w:r>
      <w:r>
        <w:rPr>
          <w:b/>
          <w:bCs/>
          <w:sz w:val="28"/>
          <w:szCs w:val="28"/>
          <w:lang w:val="en-US"/>
        </w:rPr>
        <w:t xml:space="preserve"> </w:t>
      </w:r>
      <w:hyperlink r:id="rId19" w:history="1">
        <w:r>
          <w:rPr>
            <w:rStyle w:val="aa"/>
            <w:sz w:val="28"/>
            <w:szCs w:val="28"/>
            <w:lang w:val="en-US"/>
          </w:rPr>
          <w:t>https://ar.oversea.cnki.net/</w:t>
        </w:r>
      </w:hyperlink>
    </w:p>
    <w:p w14:paraId="2E7B998F" w14:textId="77777777" w:rsidR="009A7FB9" w:rsidRDefault="009A7FB9" w:rsidP="009A7FB9">
      <w:pPr>
        <w:ind w:firstLine="709"/>
        <w:jc w:val="both"/>
        <w:rPr>
          <w:bCs/>
          <w:sz w:val="28"/>
          <w:szCs w:val="28"/>
          <w:lang w:val="en-US"/>
        </w:rPr>
      </w:pPr>
      <w:r>
        <w:rPr>
          <w:bCs/>
          <w:sz w:val="28"/>
          <w:szCs w:val="28"/>
          <w:lang w:val="en-US"/>
        </w:rPr>
        <w:t>CNKI. China Academic Journals Full-text Database</w:t>
      </w:r>
      <w:r>
        <w:rPr>
          <w:b/>
          <w:bCs/>
          <w:sz w:val="28"/>
          <w:szCs w:val="28"/>
          <w:lang w:val="en-US"/>
        </w:rPr>
        <w:t xml:space="preserve"> </w:t>
      </w:r>
      <w:hyperlink r:id="rId20" w:history="1">
        <w:r>
          <w:rPr>
            <w:rStyle w:val="aa"/>
            <w:sz w:val="28"/>
            <w:szCs w:val="28"/>
            <w:lang w:val="en-US"/>
          </w:rPr>
          <w:t>https://oversea.cnki.net/kns?dbcode=CFLQ</w:t>
        </w:r>
      </w:hyperlink>
    </w:p>
    <w:p w14:paraId="56BED84B" w14:textId="77777777" w:rsidR="009A7FB9" w:rsidRDefault="009A7FB9" w:rsidP="009A7FB9">
      <w:pPr>
        <w:ind w:firstLine="709"/>
        <w:jc w:val="both"/>
        <w:rPr>
          <w:bCs/>
          <w:sz w:val="28"/>
          <w:szCs w:val="28"/>
          <w:lang w:val="en-US"/>
        </w:rPr>
      </w:pPr>
      <w:r>
        <w:rPr>
          <w:color w:val="000000"/>
          <w:sz w:val="28"/>
          <w:szCs w:val="28"/>
          <w:lang w:val="en-US"/>
        </w:rPr>
        <w:t xml:space="preserve">JSTOR Arts &amp; Sciences I Collection </w:t>
      </w:r>
      <w:hyperlink r:id="rId21" w:history="1">
        <w:r>
          <w:rPr>
            <w:rStyle w:val="aa"/>
            <w:color w:val="000000"/>
            <w:sz w:val="28"/>
            <w:szCs w:val="28"/>
            <w:lang w:val="en-US"/>
          </w:rPr>
          <w:t>http://jstor.org</w:t>
        </w:r>
      </w:hyperlink>
    </w:p>
    <w:p w14:paraId="727C8AD0" w14:textId="77777777" w:rsidR="009A7FB9" w:rsidRDefault="009A7FB9" w:rsidP="009A7FB9">
      <w:pPr>
        <w:ind w:firstLine="709"/>
        <w:jc w:val="both"/>
        <w:rPr>
          <w:rStyle w:val="aa"/>
          <w:color w:val="000000" w:themeColor="text1"/>
        </w:rPr>
      </w:pPr>
      <w:r>
        <w:rPr>
          <w:color w:val="000000" w:themeColor="text1"/>
          <w:sz w:val="28"/>
          <w:szCs w:val="28"/>
        </w:rPr>
        <w:t xml:space="preserve">Электронные продукты издательства </w:t>
      </w:r>
      <w:r>
        <w:rPr>
          <w:color w:val="000000" w:themeColor="text1"/>
          <w:sz w:val="28"/>
          <w:szCs w:val="28"/>
          <w:lang w:val="en-US"/>
        </w:rPr>
        <w:t>Elsevier</w:t>
      </w:r>
      <w:r w:rsidRPr="00275A5A">
        <w:rPr>
          <w:color w:val="000000" w:themeColor="text1"/>
          <w:sz w:val="28"/>
          <w:szCs w:val="28"/>
        </w:rPr>
        <w:t xml:space="preserve"> </w:t>
      </w:r>
      <w:hyperlink r:id="rId22" w:history="1">
        <w:r>
          <w:rPr>
            <w:rStyle w:val="aa"/>
            <w:color w:val="000000" w:themeColor="text1"/>
            <w:sz w:val="28"/>
            <w:szCs w:val="28"/>
            <w:lang w:val="en-US"/>
          </w:rPr>
          <w:t>http</w:t>
        </w:r>
        <w:r>
          <w:rPr>
            <w:rStyle w:val="aa"/>
            <w:color w:val="000000" w:themeColor="text1"/>
            <w:sz w:val="28"/>
            <w:szCs w:val="28"/>
          </w:rPr>
          <w:t>://</w:t>
        </w:r>
        <w:r>
          <w:rPr>
            <w:rStyle w:val="aa"/>
            <w:color w:val="000000" w:themeColor="text1"/>
            <w:sz w:val="28"/>
            <w:szCs w:val="28"/>
            <w:lang w:val="en-US"/>
          </w:rPr>
          <w:t>www</w:t>
        </w:r>
        <w:r>
          <w:rPr>
            <w:rStyle w:val="aa"/>
            <w:color w:val="000000" w:themeColor="text1"/>
            <w:sz w:val="28"/>
            <w:szCs w:val="28"/>
          </w:rPr>
          <w:t>.</w:t>
        </w:r>
        <w:proofErr w:type="spellStart"/>
        <w:r>
          <w:rPr>
            <w:rStyle w:val="aa"/>
            <w:color w:val="000000" w:themeColor="text1"/>
            <w:sz w:val="28"/>
            <w:szCs w:val="28"/>
            <w:lang w:val="en-US"/>
          </w:rPr>
          <w:t>sciencedirect</w:t>
        </w:r>
        <w:proofErr w:type="spellEnd"/>
        <w:r>
          <w:rPr>
            <w:rStyle w:val="aa"/>
            <w:color w:val="000000" w:themeColor="text1"/>
            <w:sz w:val="28"/>
            <w:szCs w:val="28"/>
          </w:rPr>
          <w:t>.</w:t>
        </w:r>
        <w:r>
          <w:rPr>
            <w:rStyle w:val="aa"/>
            <w:color w:val="000000" w:themeColor="text1"/>
            <w:sz w:val="28"/>
            <w:szCs w:val="28"/>
            <w:lang w:val="en-US"/>
          </w:rPr>
          <w:t>com</w:t>
        </w:r>
      </w:hyperlink>
    </w:p>
    <w:p w14:paraId="2EE63809" w14:textId="77777777" w:rsidR="009A7FB9" w:rsidRDefault="009A7FB9" w:rsidP="009A7FB9">
      <w:pPr>
        <w:ind w:firstLine="709"/>
        <w:jc w:val="both"/>
        <w:rPr>
          <w:bCs/>
          <w:lang w:val="en-US"/>
        </w:rPr>
      </w:pPr>
      <w:r>
        <w:rPr>
          <w:bCs/>
          <w:color w:val="000000" w:themeColor="text1"/>
          <w:sz w:val="28"/>
          <w:szCs w:val="28"/>
          <w:lang w:val="en-US"/>
        </w:rPr>
        <w:t xml:space="preserve">Emerald: Management </w:t>
      </w:r>
      <w:proofErr w:type="spellStart"/>
      <w:r>
        <w:rPr>
          <w:bCs/>
          <w:color w:val="000000" w:themeColor="text1"/>
          <w:sz w:val="28"/>
          <w:szCs w:val="28"/>
          <w:lang w:val="en-US"/>
        </w:rPr>
        <w:t>eJournal</w:t>
      </w:r>
      <w:proofErr w:type="spellEnd"/>
      <w:r>
        <w:rPr>
          <w:bCs/>
          <w:color w:val="000000" w:themeColor="text1"/>
          <w:sz w:val="28"/>
          <w:szCs w:val="28"/>
          <w:lang w:val="en-US"/>
        </w:rPr>
        <w:t xml:space="preserve"> Portfolio </w:t>
      </w:r>
      <w:hyperlink r:id="rId23" w:history="1">
        <w:r>
          <w:rPr>
            <w:rStyle w:val="aa"/>
            <w:color w:val="000000" w:themeColor="text1"/>
            <w:sz w:val="28"/>
            <w:szCs w:val="28"/>
            <w:lang w:val="en-US"/>
          </w:rPr>
          <w:t>https://www.emerald.com/insight/</w:t>
        </w:r>
      </w:hyperlink>
    </w:p>
    <w:p w14:paraId="51008F74" w14:textId="42C5C119" w:rsidR="009A7FB9" w:rsidRDefault="009A7FB9" w:rsidP="009A7FB9">
      <w:pPr>
        <w:ind w:firstLine="709"/>
        <w:jc w:val="both"/>
        <w:rPr>
          <w:color w:val="000000" w:themeColor="text1"/>
          <w:sz w:val="28"/>
          <w:szCs w:val="28"/>
        </w:rPr>
      </w:pPr>
      <w:r>
        <w:rPr>
          <w:bCs/>
          <w:color w:val="000000" w:themeColor="text1"/>
          <w:sz w:val="28"/>
          <w:szCs w:val="28"/>
        </w:rPr>
        <w:t>Коллекция научных журналов</w:t>
      </w:r>
      <w:r w:rsidRPr="009A7FB9">
        <w:rPr>
          <w:color w:val="000000" w:themeColor="text1"/>
          <w:sz w:val="28"/>
          <w:szCs w:val="28"/>
        </w:rPr>
        <w:t xml:space="preserve"> </w:t>
      </w:r>
      <w:proofErr w:type="spellStart"/>
      <w:r>
        <w:rPr>
          <w:bCs/>
          <w:color w:val="000000" w:themeColor="text1"/>
          <w:sz w:val="28"/>
          <w:szCs w:val="28"/>
        </w:rPr>
        <w:t>Oxford</w:t>
      </w:r>
      <w:proofErr w:type="spellEnd"/>
      <w:r>
        <w:rPr>
          <w:bCs/>
          <w:color w:val="000000" w:themeColor="text1"/>
          <w:sz w:val="28"/>
          <w:szCs w:val="28"/>
        </w:rPr>
        <w:t xml:space="preserve"> </w:t>
      </w:r>
      <w:proofErr w:type="spellStart"/>
      <w:r>
        <w:rPr>
          <w:bCs/>
          <w:color w:val="000000" w:themeColor="text1"/>
          <w:sz w:val="28"/>
          <w:szCs w:val="28"/>
        </w:rPr>
        <w:t>University</w:t>
      </w:r>
      <w:proofErr w:type="spellEnd"/>
      <w:r>
        <w:rPr>
          <w:bCs/>
          <w:color w:val="000000" w:themeColor="text1"/>
          <w:sz w:val="28"/>
          <w:szCs w:val="28"/>
        </w:rPr>
        <w:t xml:space="preserve"> </w:t>
      </w:r>
      <w:proofErr w:type="spellStart"/>
      <w:r>
        <w:rPr>
          <w:bCs/>
          <w:color w:val="000000" w:themeColor="text1"/>
          <w:sz w:val="28"/>
          <w:szCs w:val="28"/>
        </w:rPr>
        <w:t>Press</w:t>
      </w:r>
      <w:proofErr w:type="spellEnd"/>
      <w:r>
        <w:rPr>
          <w:bCs/>
          <w:color w:val="000000" w:themeColor="text1"/>
          <w:sz w:val="28"/>
          <w:szCs w:val="28"/>
        </w:rPr>
        <w:t xml:space="preserve"> </w:t>
      </w:r>
      <w:hyperlink r:id="rId24" w:history="1">
        <w:r>
          <w:rPr>
            <w:rStyle w:val="aa"/>
            <w:color w:val="000000" w:themeColor="text1"/>
            <w:sz w:val="28"/>
            <w:szCs w:val="28"/>
          </w:rPr>
          <w:t>https://academic.oup.com/journals/</w:t>
        </w:r>
      </w:hyperlink>
    </w:p>
    <w:p w14:paraId="1D8C3B58" w14:textId="77777777" w:rsidR="009A7FB9" w:rsidRPr="00BE6317" w:rsidRDefault="009A7FB9" w:rsidP="009A7FB9">
      <w:pPr>
        <w:ind w:firstLine="284"/>
        <w:jc w:val="both"/>
        <w:rPr>
          <w:rStyle w:val="aa"/>
          <w:color w:val="000000" w:themeColor="text1"/>
          <w:spacing w:val="-1"/>
        </w:rPr>
      </w:pPr>
      <w:r w:rsidRPr="00BE6317">
        <w:rPr>
          <w:color w:val="000000" w:themeColor="text1"/>
          <w:sz w:val="28"/>
          <w:szCs w:val="28"/>
        </w:rPr>
        <w:t xml:space="preserve">Электронные коллекции книг и журналов </w:t>
      </w:r>
      <w:r w:rsidRPr="00BE6317">
        <w:rPr>
          <w:rStyle w:val="ad"/>
          <w:b w:val="0"/>
          <w:color w:val="000000" w:themeColor="text1"/>
          <w:sz w:val="28"/>
          <w:szCs w:val="28"/>
        </w:rPr>
        <w:t xml:space="preserve">издательства </w:t>
      </w:r>
      <w:r w:rsidRPr="00BE6317">
        <w:rPr>
          <w:rStyle w:val="ad"/>
          <w:b w:val="0"/>
          <w:color w:val="000000" w:themeColor="text1"/>
          <w:sz w:val="28"/>
          <w:szCs w:val="28"/>
          <w:lang w:val="en-US"/>
        </w:rPr>
        <w:t>Springer</w:t>
      </w:r>
      <w:r w:rsidRPr="00BE6317">
        <w:rPr>
          <w:rStyle w:val="ad"/>
          <w:b w:val="0"/>
          <w:color w:val="000000" w:themeColor="text1"/>
          <w:sz w:val="28"/>
          <w:szCs w:val="28"/>
        </w:rPr>
        <w:t>:</w:t>
      </w:r>
      <w:r w:rsidRPr="00BE6317">
        <w:rPr>
          <w:rStyle w:val="ad"/>
          <w:color w:val="000000" w:themeColor="text1"/>
          <w:sz w:val="28"/>
          <w:szCs w:val="28"/>
        </w:rPr>
        <w:t xml:space="preserve"> </w:t>
      </w:r>
      <w:hyperlink r:id="rId25" w:history="1">
        <w:r w:rsidRPr="00BE6317">
          <w:rPr>
            <w:rStyle w:val="aa"/>
            <w:color w:val="000000" w:themeColor="text1"/>
            <w:spacing w:val="-1"/>
            <w:sz w:val="28"/>
            <w:szCs w:val="28"/>
            <w:lang w:val="en-US"/>
          </w:rPr>
          <w:t>http</w:t>
        </w:r>
        <w:r w:rsidRPr="00BE6317">
          <w:rPr>
            <w:rStyle w:val="aa"/>
            <w:color w:val="000000" w:themeColor="text1"/>
            <w:spacing w:val="-1"/>
            <w:sz w:val="28"/>
            <w:szCs w:val="28"/>
          </w:rPr>
          <w:t>://</w:t>
        </w:r>
        <w:r w:rsidRPr="00BE6317">
          <w:rPr>
            <w:rStyle w:val="aa"/>
            <w:color w:val="000000" w:themeColor="text1"/>
            <w:spacing w:val="-1"/>
            <w:sz w:val="28"/>
            <w:szCs w:val="28"/>
            <w:lang w:val="en-US"/>
          </w:rPr>
          <w:t>link</w:t>
        </w:r>
        <w:r w:rsidRPr="00BE6317">
          <w:rPr>
            <w:rStyle w:val="aa"/>
            <w:color w:val="000000" w:themeColor="text1"/>
            <w:spacing w:val="-1"/>
            <w:sz w:val="28"/>
            <w:szCs w:val="28"/>
          </w:rPr>
          <w:t>.</w:t>
        </w:r>
        <w:r w:rsidRPr="00BE6317">
          <w:rPr>
            <w:rStyle w:val="aa"/>
            <w:color w:val="000000" w:themeColor="text1"/>
            <w:spacing w:val="-1"/>
            <w:sz w:val="28"/>
            <w:szCs w:val="28"/>
            <w:lang w:val="en-US"/>
          </w:rPr>
          <w:t>springer</w:t>
        </w:r>
        <w:r w:rsidRPr="00BE6317">
          <w:rPr>
            <w:rStyle w:val="aa"/>
            <w:color w:val="000000" w:themeColor="text1"/>
            <w:spacing w:val="-1"/>
            <w:sz w:val="28"/>
            <w:szCs w:val="28"/>
          </w:rPr>
          <w:t>.</w:t>
        </w:r>
        <w:r w:rsidRPr="00BE6317">
          <w:rPr>
            <w:rStyle w:val="aa"/>
            <w:color w:val="000000" w:themeColor="text1"/>
            <w:spacing w:val="-1"/>
            <w:sz w:val="28"/>
            <w:szCs w:val="28"/>
            <w:lang w:val="en-US"/>
          </w:rPr>
          <w:t>com</w:t>
        </w:r>
        <w:r w:rsidRPr="00BE6317">
          <w:rPr>
            <w:rStyle w:val="aa"/>
            <w:color w:val="000000" w:themeColor="text1"/>
            <w:spacing w:val="-1"/>
            <w:sz w:val="28"/>
            <w:szCs w:val="28"/>
          </w:rPr>
          <w:t>/</w:t>
        </w:r>
      </w:hyperlink>
    </w:p>
    <w:p w14:paraId="27CD6F85" w14:textId="77777777" w:rsidR="009A7FB9" w:rsidRDefault="009A7FB9" w:rsidP="009A7FB9">
      <w:pPr>
        <w:ind w:firstLine="709"/>
        <w:jc w:val="both"/>
        <w:rPr>
          <w:rStyle w:val="aa"/>
          <w:color w:val="000000" w:themeColor="text1"/>
          <w:spacing w:val="-1"/>
          <w:sz w:val="28"/>
          <w:szCs w:val="28"/>
          <w:lang w:val="en-US"/>
        </w:rPr>
      </w:pPr>
      <w:r>
        <w:rPr>
          <w:sz w:val="28"/>
          <w:szCs w:val="28"/>
        </w:rPr>
        <w:t>Платформа</w:t>
      </w:r>
      <w:r>
        <w:rPr>
          <w:sz w:val="28"/>
          <w:szCs w:val="28"/>
          <w:lang w:val="en-US"/>
        </w:rPr>
        <w:t xml:space="preserve"> STATISTA https://www.statista.com/</w:t>
      </w:r>
    </w:p>
    <w:p w14:paraId="0F3BFEE9" w14:textId="77777777" w:rsidR="009A7FB9" w:rsidRDefault="009A7FB9" w:rsidP="009A7FB9">
      <w:pPr>
        <w:ind w:firstLine="709"/>
        <w:jc w:val="both"/>
        <w:rPr>
          <w:color w:val="000000"/>
        </w:rPr>
      </w:pPr>
      <w:r>
        <w:rPr>
          <w:sz w:val="28"/>
          <w:szCs w:val="28"/>
        </w:rPr>
        <w:t xml:space="preserve">Патентная база данных </w:t>
      </w:r>
      <w:proofErr w:type="spellStart"/>
      <w:r>
        <w:rPr>
          <w:sz w:val="28"/>
          <w:szCs w:val="28"/>
          <w:lang w:val="en-US"/>
        </w:rPr>
        <w:t>Questel</w:t>
      </w:r>
      <w:proofErr w:type="spellEnd"/>
      <w:r w:rsidRPr="00275A5A">
        <w:rPr>
          <w:sz w:val="28"/>
          <w:szCs w:val="28"/>
        </w:rPr>
        <w:t xml:space="preserve"> </w:t>
      </w:r>
      <w:r>
        <w:rPr>
          <w:sz w:val="28"/>
          <w:szCs w:val="28"/>
          <w:lang w:val="en-US"/>
        </w:rPr>
        <w:t>Orbit</w:t>
      </w:r>
      <w:r w:rsidRPr="00275A5A">
        <w:rPr>
          <w:b/>
          <w:bCs/>
          <w:sz w:val="28"/>
          <w:szCs w:val="28"/>
        </w:rPr>
        <w:t xml:space="preserve"> </w:t>
      </w:r>
      <w:r>
        <w:rPr>
          <w:color w:val="000000"/>
          <w:sz w:val="28"/>
          <w:szCs w:val="28"/>
          <w:lang w:val="en-US"/>
        </w:rPr>
        <w:t>https</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orbit</w:t>
      </w:r>
      <w:r>
        <w:rPr>
          <w:color w:val="000000"/>
          <w:sz w:val="28"/>
          <w:szCs w:val="28"/>
        </w:rPr>
        <w:t>.</w:t>
      </w:r>
      <w:r>
        <w:rPr>
          <w:color w:val="000000"/>
          <w:sz w:val="28"/>
          <w:szCs w:val="28"/>
          <w:lang w:val="en-US"/>
        </w:rPr>
        <w:t>com</w:t>
      </w:r>
      <w:r>
        <w:rPr>
          <w:color w:val="000000"/>
          <w:sz w:val="28"/>
          <w:szCs w:val="28"/>
        </w:rPr>
        <w:t xml:space="preserve">/ </w:t>
      </w:r>
    </w:p>
    <w:p w14:paraId="0BAEEFF6" w14:textId="77777777" w:rsidR="009A7FB9" w:rsidRDefault="009A7FB9" w:rsidP="009A7FB9">
      <w:pPr>
        <w:ind w:firstLine="709"/>
        <w:jc w:val="both"/>
        <w:rPr>
          <w:bCs/>
          <w:sz w:val="28"/>
          <w:szCs w:val="28"/>
        </w:rPr>
      </w:pPr>
      <w:r>
        <w:rPr>
          <w:bCs/>
          <w:sz w:val="28"/>
          <w:szCs w:val="28"/>
        </w:rPr>
        <w:lastRenderedPageBreak/>
        <w:t xml:space="preserve">База данных научных журналов издательства </w:t>
      </w:r>
      <w:proofErr w:type="spellStart"/>
      <w:r>
        <w:rPr>
          <w:bCs/>
          <w:sz w:val="28"/>
          <w:szCs w:val="28"/>
        </w:rPr>
        <w:t>Wiley</w:t>
      </w:r>
      <w:proofErr w:type="spellEnd"/>
      <w:r>
        <w:rPr>
          <w:bCs/>
          <w:sz w:val="28"/>
          <w:szCs w:val="28"/>
        </w:rPr>
        <w:t xml:space="preserve"> </w:t>
      </w:r>
      <w:hyperlink r:id="rId26" w:history="1">
        <w:r>
          <w:rPr>
            <w:rStyle w:val="aa"/>
            <w:sz w:val="28"/>
            <w:szCs w:val="28"/>
          </w:rPr>
          <w:t>https://onlinelibrary.wiley.com/</w:t>
        </w:r>
      </w:hyperlink>
    </w:p>
    <w:p w14:paraId="51387680" w14:textId="77777777" w:rsidR="009A7FB9" w:rsidRDefault="009A7FB9" w:rsidP="009A7FB9">
      <w:pPr>
        <w:ind w:firstLine="709"/>
        <w:jc w:val="both"/>
        <w:rPr>
          <w:bCs/>
          <w:sz w:val="28"/>
          <w:szCs w:val="28"/>
        </w:rPr>
      </w:pPr>
      <w:r>
        <w:rPr>
          <w:bCs/>
          <w:sz w:val="28"/>
          <w:szCs w:val="28"/>
        </w:rPr>
        <w:t xml:space="preserve">Цифровой архив научных журналов: </w:t>
      </w:r>
      <w:hyperlink r:id="rId27" w:history="1">
        <w:r>
          <w:rPr>
            <w:rStyle w:val="aa"/>
            <w:bCs/>
            <w:sz w:val="28"/>
            <w:szCs w:val="28"/>
          </w:rPr>
          <w:t>http://arch.neicon.ru/xmlui</w:t>
        </w:r>
      </w:hyperlink>
    </w:p>
    <w:p w14:paraId="188ED6DD" w14:textId="19789CB5" w:rsidR="008A1383" w:rsidRPr="00936E1E" w:rsidRDefault="008A1383" w:rsidP="008A1383">
      <w:pPr>
        <w:ind w:firstLine="709"/>
        <w:contextualSpacing/>
        <w:jc w:val="both"/>
        <w:rPr>
          <w:bCs/>
          <w:sz w:val="28"/>
          <w:szCs w:val="28"/>
        </w:rPr>
      </w:pPr>
    </w:p>
    <w:p w14:paraId="0010A04F" w14:textId="77777777" w:rsidR="00A8220A" w:rsidRPr="008A1383" w:rsidRDefault="00A8220A" w:rsidP="00A8220A">
      <w:pPr>
        <w:pStyle w:val="Style25"/>
        <w:widowControl/>
        <w:tabs>
          <w:tab w:val="left" w:pos="365"/>
        </w:tabs>
        <w:spacing w:line="240" w:lineRule="auto"/>
        <w:ind w:firstLine="0"/>
        <w:rPr>
          <w:rStyle w:val="aa"/>
          <w:rFonts w:asciiTheme="majorBidi" w:hAnsiTheme="majorBidi" w:cstheme="majorBidi"/>
          <w:sz w:val="28"/>
          <w:szCs w:val="28"/>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02B10B2E"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037F7252"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3246EE">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60532494"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16AB293E"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2B37832" w14:textId="52677178" w:rsidR="00EE03D8" w:rsidRDefault="00EE03D8" w:rsidP="00A5514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2717CF1" w14:textId="77777777" w:rsidR="00E35087" w:rsidRPr="00884B0D" w:rsidRDefault="00E35087" w:rsidP="00E35087">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14D180CD" w14:textId="77777777" w:rsidR="00E35087" w:rsidRPr="00EE03D8" w:rsidRDefault="00E3508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55160CF6" w14:textId="77777777" w:rsidR="00E35087" w:rsidRPr="00E35087" w:rsidRDefault="00E35087" w:rsidP="00E35087">
      <w:pPr>
        <w:pStyle w:val="1"/>
        <w:ind w:firstLine="709"/>
        <w:jc w:val="both"/>
        <w:rPr>
          <w:rFonts w:ascii="Times New Roman" w:hAnsi="Times New Roman"/>
          <w:sz w:val="28"/>
          <w:lang w:val="ru-RU"/>
        </w:rPr>
      </w:pPr>
      <w:r w:rsidRPr="00E35087">
        <w:rPr>
          <w:rFonts w:ascii="Times New Roman" w:hAnsi="Times New Roman"/>
          <w:sz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9FC136E" w14:textId="77777777" w:rsidR="00E35087" w:rsidRPr="00F44DD3" w:rsidRDefault="00E35087" w:rsidP="00E35087">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11" w:name="_Toc146296725"/>
      <w:r>
        <w:rPr>
          <w:rFonts w:eastAsia="Calibri"/>
          <w:b/>
          <w:bCs/>
          <w:color w:val="000000"/>
          <w:kern w:val="32"/>
          <w:sz w:val="28"/>
          <w:szCs w:val="28"/>
        </w:rPr>
        <w:t>11.</w:t>
      </w:r>
      <w:r w:rsidRPr="00F44DD3">
        <w:rPr>
          <w:rFonts w:eastAsia="Calibri"/>
          <w:b/>
          <w:bCs/>
          <w:color w:val="000000"/>
          <w:kern w:val="32"/>
          <w:sz w:val="28"/>
          <w:szCs w:val="28"/>
        </w:rPr>
        <w:t>1. Комплект лицензионного программного обеспечения:</w:t>
      </w:r>
      <w:bookmarkEnd w:id="11"/>
    </w:p>
    <w:p w14:paraId="66824989" w14:textId="77777777" w:rsidR="00E35087" w:rsidRPr="00E410A7"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2" w:name="_Toc146296726"/>
      <w:r w:rsidRPr="00E410A7">
        <w:rPr>
          <w:rFonts w:eastAsia="Calibri"/>
          <w:bCs/>
          <w:color w:val="000000"/>
          <w:kern w:val="32"/>
          <w:sz w:val="28"/>
          <w:szCs w:val="28"/>
        </w:rPr>
        <w:t xml:space="preserve">1. </w:t>
      </w:r>
      <w:r w:rsidRPr="00F44DD3">
        <w:rPr>
          <w:rFonts w:eastAsia="Calibri"/>
          <w:bCs/>
          <w:color w:val="000000"/>
          <w:kern w:val="32"/>
          <w:sz w:val="28"/>
          <w:szCs w:val="28"/>
          <w:lang w:val="en-US"/>
        </w:rPr>
        <w:t>Windows</w:t>
      </w:r>
      <w:r w:rsidRPr="00E410A7">
        <w:rPr>
          <w:rFonts w:eastAsia="Calibri"/>
          <w:bCs/>
          <w:color w:val="000000"/>
          <w:kern w:val="32"/>
          <w:sz w:val="28"/>
          <w:szCs w:val="28"/>
        </w:rPr>
        <w:t xml:space="preserve">, </w:t>
      </w:r>
      <w:r w:rsidRPr="00F44DD3">
        <w:rPr>
          <w:rFonts w:eastAsia="Calibri"/>
          <w:bCs/>
          <w:color w:val="000000"/>
          <w:kern w:val="32"/>
          <w:sz w:val="28"/>
          <w:szCs w:val="28"/>
          <w:lang w:val="en-US"/>
        </w:rPr>
        <w:t>Microsoft</w:t>
      </w:r>
      <w:r w:rsidRPr="00E410A7">
        <w:rPr>
          <w:rFonts w:eastAsia="Calibri"/>
          <w:bCs/>
          <w:color w:val="000000"/>
          <w:kern w:val="32"/>
          <w:sz w:val="28"/>
          <w:szCs w:val="28"/>
        </w:rPr>
        <w:t xml:space="preserve">  </w:t>
      </w:r>
      <w:r w:rsidRPr="00F44DD3">
        <w:rPr>
          <w:rFonts w:eastAsia="Calibri"/>
          <w:bCs/>
          <w:color w:val="000000"/>
          <w:kern w:val="32"/>
          <w:sz w:val="28"/>
          <w:szCs w:val="28"/>
          <w:lang w:val="en-US"/>
        </w:rPr>
        <w:t>Office</w:t>
      </w:r>
      <w:r w:rsidRPr="00E410A7">
        <w:rPr>
          <w:rFonts w:eastAsia="Calibri"/>
          <w:bCs/>
          <w:color w:val="000000"/>
          <w:kern w:val="32"/>
          <w:sz w:val="28"/>
          <w:szCs w:val="28"/>
        </w:rPr>
        <w:t>.</w:t>
      </w:r>
      <w:bookmarkEnd w:id="12"/>
    </w:p>
    <w:p w14:paraId="2F4C0029" w14:textId="77777777" w:rsidR="00E35087" w:rsidRPr="00E410A7"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3" w:name="_Toc146296727"/>
      <w:r w:rsidRPr="00E410A7">
        <w:rPr>
          <w:rFonts w:eastAsia="Calibri"/>
          <w:bCs/>
          <w:color w:val="000000"/>
          <w:kern w:val="32"/>
          <w:sz w:val="28"/>
          <w:szCs w:val="28"/>
        </w:rPr>
        <w:t xml:space="preserve">2. </w:t>
      </w:r>
      <w:r w:rsidRPr="00F44DD3">
        <w:rPr>
          <w:rFonts w:eastAsia="Calibri"/>
          <w:bCs/>
          <w:color w:val="000000"/>
          <w:kern w:val="32"/>
          <w:sz w:val="28"/>
          <w:szCs w:val="28"/>
        </w:rPr>
        <w:t>Антивирус</w:t>
      </w:r>
      <w:r w:rsidRPr="00E410A7">
        <w:rPr>
          <w:rFonts w:eastAsia="Calibri"/>
          <w:bCs/>
          <w:color w:val="000000"/>
          <w:kern w:val="32"/>
          <w:sz w:val="28"/>
          <w:szCs w:val="28"/>
        </w:rPr>
        <w:t xml:space="preserve"> </w:t>
      </w:r>
      <w:r w:rsidRPr="00F44DD3">
        <w:rPr>
          <w:rFonts w:eastAsia="Calibri"/>
          <w:bCs/>
          <w:color w:val="000000"/>
          <w:kern w:val="32"/>
          <w:sz w:val="28"/>
          <w:szCs w:val="28"/>
          <w:lang w:val="en-US"/>
        </w:rPr>
        <w:t>ESET</w:t>
      </w:r>
      <w:r w:rsidRPr="00E410A7">
        <w:rPr>
          <w:rFonts w:eastAsia="Calibri"/>
          <w:bCs/>
          <w:color w:val="000000"/>
          <w:kern w:val="32"/>
          <w:sz w:val="28"/>
          <w:szCs w:val="28"/>
        </w:rPr>
        <w:t xml:space="preserve"> </w:t>
      </w:r>
      <w:r w:rsidRPr="00F44DD3">
        <w:rPr>
          <w:rFonts w:eastAsia="Calibri"/>
          <w:bCs/>
          <w:color w:val="000000"/>
          <w:kern w:val="32"/>
          <w:sz w:val="28"/>
          <w:szCs w:val="28"/>
          <w:lang w:val="en-US"/>
        </w:rPr>
        <w:t>Endpoint</w:t>
      </w:r>
      <w:r w:rsidRPr="00E410A7">
        <w:rPr>
          <w:rFonts w:eastAsia="Calibri"/>
          <w:bCs/>
          <w:color w:val="000000"/>
          <w:kern w:val="32"/>
          <w:sz w:val="28"/>
          <w:szCs w:val="28"/>
        </w:rPr>
        <w:t xml:space="preserve"> </w:t>
      </w:r>
      <w:r w:rsidRPr="00F44DD3">
        <w:rPr>
          <w:rFonts w:eastAsia="Calibri"/>
          <w:bCs/>
          <w:color w:val="000000"/>
          <w:kern w:val="32"/>
          <w:sz w:val="28"/>
          <w:szCs w:val="28"/>
          <w:lang w:val="en-US"/>
        </w:rPr>
        <w:t>Security</w:t>
      </w:r>
      <w:bookmarkEnd w:id="13"/>
    </w:p>
    <w:p w14:paraId="11AEF43F" w14:textId="77777777" w:rsidR="00E35087" w:rsidRPr="00F44DD3"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4" w:name="_Toc146296728"/>
      <w:r w:rsidRPr="00F44DD3">
        <w:rPr>
          <w:rFonts w:eastAsia="Calibri"/>
          <w:b/>
          <w:bCs/>
          <w:color w:val="000000"/>
          <w:kern w:val="32"/>
          <w:sz w:val="28"/>
          <w:szCs w:val="28"/>
        </w:rPr>
        <w:t xml:space="preserve">11.2. Современные профессиональные базы данных и </w:t>
      </w:r>
      <w:r w:rsidRPr="00F44DD3">
        <w:rPr>
          <w:rFonts w:eastAsia="Calibri"/>
          <w:b/>
          <w:bCs/>
          <w:color w:val="000000"/>
          <w:kern w:val="32"/>
          <w:sz w:val="28"/>
          <w:szCs w:val="28"/>
        </w:rPr>
        <w:lastRenderedPageBreak/>
        <w:t>информационные справочные системы</w:t>
      </w:r>
      <w:bookmarkEnd w:id="14"/>
    </w:p>
    <w:p w14:paraId="7FDCD612"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1. Информационно-правовая система «Гарант»</w:t>
      </w:r>
    </w:p>
    <w:p w14:paraId="560D71CA"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2. Информационно-правовая система «Консультант Плюс»</w:t>
      </w:r>
    </w:p>
    <w:p w14:paraId="5CD338F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 xml:space="preserve">3. Электронная энциклопедия: </w:t>
      </w:r>
      <w:hyperlink r:id="rId28" w:history="1">
        <w:r w:rsidRPr="00F44DD3">
          <w:rPr>
            <w:rFonts w:eastAsia="Calibri"/>
            <w:bCs/>
            <w:color w:val="0000FF"/>
            <w:sz w:val="28"/>
            <w:szCs w:val="28"/>
            <w:u w:val="single"/>
            <w:lang w:val="en-US"/>
          </w:rPr>
          <w:t>http</w:t>
        </w:r>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ru</w:t>
        </w:r>
        <w:proofErr w:type="spellEnd"/>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wikipedia</w:t>
        </w:r>
        <w:proofErr w:type="spellEnd"/>
        <w:r w:rsidRPr="00F44DD3">
          <w:rPr>
            <w:rFonts w:eastAsia="Calibri"/>
            <w:bCs/>
            <w:color w:val="0000FF"/>
            <w:sz w:val="28"/>
            <w:szCs w:val="28"/>
            <w:u w:val="single"/>
          </w:rPr>
          <w:t>.</w:t>
        </w:r>
        <w:r w:rsidRPr="00F44DD3">
          <w:rPr>
            <w:rFonts w:eastAsia="Calibri"/>
            <w:bCs/>
            <w:color w:val="0000FF"/>
            <w:sz w:val="28"/>
            <w:szCs w:val="28"/>
            <w:u w:val="single"/>
            <w:lang w:val="en-US"/>
          </w:rPr>
          <w:t>org</w:t>
        </w:r>
        <w:r w:rsidRPr="00F44DD3">
          <w:rPr>
            <w:rFonts w:eastAsia="Calibri"/>
            <w:bCs/>
            <w:color w:val="0000FF"/>
            <w:sz w:val="28"/>
            <w:szCs w:val="28"/>
            <w:u w:val="single"/>
          </w:rPr>
          <w:t>/</w:t>
        </w:r>
        <w:r w:rsidRPr="00F44DD3">
          <w:rPr>
            <w:rFonts w:eastAsia="Calibri"/>
            <w:bCs/>
            <w:color w:val="0000FF"/>
            <w:sz w:val="28"/>
            <w:szCs w:val="28"/>
            <w:u w:val="single"/>
            <w:lang w:val="en-US"/>
          </w:rPr>
          <w:t>wiki</w:t>
        </w:r>
        <w:r w:rsidRPr="00F44DD3">
          <w:rPr>
            <w:rFonts w:eastAsia="Calibri"/>
            <w:bCs/>
            <w:color w:val="0000FF"/>
            <w:sz w:val="28"/>
            <w:szCs w:val="28"/>
            <w:u w:val="single"/>
          </w:rPr>
          <w:t>/</w:t>
        </w:r>
        <w:r w:rsidRPr="00F44DD3">
          <w:rPr>
            <w:rFonts w:eastAsia="Calibri"/>
            <w:bCs/>
            <w:color w:val="0000FF"/>
            <w:sz w:val="28"/>
            <w:szCs w:val="28"/>
            <w:u w:val="single"/>
            <w:lang w:val="en-US"/>
          </w:rPr>
          <w:t>Wiki</w:t>
        </w:r>
      </w:hyperlink>
    </w:p>
    <w:p w14:paraId="2E3D026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4. Система комплексного раскрытия информации «СКРИН» -</w:t>
      </w:r>
      <w:r w:rsidRPr="00F44DD3">
        <w:rPr>
          <w:rFonts w:eastAsia="Calibri"/>
          <w:bCs/>
          <w:color w:val="000000"/>
          <w:sz w:val="28"/>
          <w:szCs w:val="28"/>
          <w:lang w:val="en-US"/>
        </w:rPr>
        <w:t>http</w:t>
      </w:r>
      <w:r w:rsidRPr="00F44DD3">
        <w:rPr>
          <w:rFonts w:eastAsia="Calibri"/>
          <w:bCs/>
          <w:color w:val="000000"/>
          <w:sz w:val="28"/>
          <w:szCs w:val="28"/>
        </w:rPr>
        <w:t>://</w:t>
      </w:r>
      <w:r w:rsidRPr="00F44DD3">
        <w:rPr>
          <w:rFonts w:eastAsia="Calibri"/>
          <w:bCs/>
          <w:color w:val="000000"/>
          <w:sz w:val="28"/>
          <w:szCs w:val="28"/>
          <w:lang w:val="en-US"/>
        </w:rPr>
        <w:t>www</w:t>
      </w:r>
      <w:r w:rsidRPr="00F44DD3">
        <w:rPr>
          <w:rFonts w:eastAsia="Calibri"/>
          <w:bCs/>
          <w:color w:val="000000"/>
          <w:sz w:val="28"/>
          <w:szCs w:val="28"/>
        </w:rPr>
        <w:t>.</w:t>
      </w:r>
      <w:proofErr w:type="spellStart"/>
      <w:r w:rsidRPr="00F44DD3">
        <w:rPr>
          <w:rFonts w:eastAsia="Calibri"/>
          <w:bCs/>
          <w:color w:val="000000"/>
          <w:sz w:val="28"/>
          <w:szCs w:val="28"/>
          <w:lang w:val="en-US"/>
        </w:rPr>
        <w:t>skrin</w:t>
      </w:r>
      <w:proofErr w:type="spellEnd"/>
      <w:r w:rsidRPr="00F44DD3">
        <w:rPr>
          <w:rFonts w:eastAsia="Calibri"/>
          <w:bCs/>
          <w:color w:val="000000"/>
          <w:sz w:val="28"/>
          <w:szCs w:val="28"/>
        </w:rPr>
        <w:t>.</w:t>
      </w:r>
      <w:proofErr w:type="spellStart"/>
      <w:r w:rsidRPr="00F44DD3">
        <w:rPr>
          <w:rFonts w:eastAsia="Calibri"/>
          <w:bCs/>
          <w:color w:val="000000"/>
          <w:sz w:val="28"/>
          <w:szCs w:val="28"/>
          <w:lang w:val="en-US"/>
        </w:rPr>
        <w:t>ru</w:t>
      </w:r>
      <w:proofErr w:type="spellEnd"/>
      <w:r w:rsidRPr="00F44DD3">
        <w:rPr>
          <w:rFonts w:eastAsia="Calibri"/>
          <w:bCs/>
          <w:color w:val="000000"/>
          <w:sz w:val="28"/>
          <w:szCs w:val="28"/>
        </w:rPr>
        <w:t>/</w:t>
      </w:r>
    </w:p>
    <w:p w14:paraId="7081E32E" w14:textId="473F3FA2" w:rsidR="00E35087" w:rsidRPr="00457AEB" w:rsidRDefault="00275A5A" w:rsidP="00E35087">
      <w:pPr>
        <w:ind w:firstLine="709"/>
        <w:jc w:val="both"/>
        <w:rPr>
          <w:bCs/>
          <w:sz w:val="28"/>
          <w:szCs w:val="28"/>
        </w:rPr>
      </w:pPr>
      <w:r w:rsidRPr="00275A5A">
        <w:rPr>
          <w:rFonts w:eastAsia="Calibri"/>
          <w:sz w:val="28"/>
          <w:szCs w:val="28"/>
        </w:rPr>
        <w:t>5</w:t>
      </w:r>
      <w:r w:rsidR="00E35087">
        <w:rPr>
          <w:rFonts w:eastAsia="Calibri"/>
          <w:sz w:val="28"/>
          <w:szCs w:val="28"/>
        </w:rPr>
        <w:t xml:space="preserve">. </w:t>
      </w:r>
      <w:r w:rsidR="00E35087">
        <w:rPr>
          <w:bCs/>
          <w:sz w:val="28"/>
          <w:szCs w:val="28"/>
        </w:rPr>
        <w:t>Мультимедийные материалы Министерства транспорта РФ и ОАО РЖД.</w:t>
      </w:r>
    </w:p>
    <w:p w14:paraId="41F55CF6" w14:textId="77777777" w:rsidR="00E35087" w:rsidRPr="00F44DD3" w:rsidRDefault="00E35087" w:rsidP="00E35087">
      <w:pPr>
        <w:autoSpaceDE w:val="0"/>
        <w:autoSpaceDN w:val="0"/>
        <w:contextualSpacing/>
        <w:jc w:val="both"/>
        <w:rPr>
          <w:rFonts w:eastAsia="Calibri"/>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eastAsia="Calibri"/>
          <w:b/>
          <w:bCs/>
          <w:sz w:val="28"/>
          <w:szCs w:val="28"/>
          <w:lang w:eastAsia="en-US"/>
        </w:rPr>
        <w:t xml:space="preserve">11.3 Сертифицированные программные и аппаратные средства защиты информации. </w:t>
      </w:r>
    </w:p>
    <w:p w14:paraId="7CFC2FF1" w14:textId="45AB834B" w:rsidR="00E35087" w:rsidRDefault="00E35087" w:rsidP="00E35087">
      <w:pPr>
        <w:autoSpaceDE w:val="0"/>
        <w:autoSpaceDN w:val="0"/>
        <w:spacing w:line="360" w:lineRule="auto"/>
        <w:jc w:val="both"/>
        <w:rPr>
          <w:rFonts w:eastAsia="Calibri"/>
          <w:sz w:val="28"/>
          <w:szCs w:val="28"/>
        </w:rPr>
      </w:pPr>
      <w:r>
        <w:rPr>
          <w:rFonts w:eastAsia="Calibri"/>
          <w:sz w:val="28"/>
          <w:szCs w:val="28"/>
        </w:rPr>
        <w:t xml:space="preserve">             </w:t>
      </w:r>
      <w:r w:rsidRPr="00F44DD3">
        <w:rPr>
          <w:rFonts w:eastAsia="Calibri"/>
          <w:sz w:val="28"/>
          <w:szCs w:val="28"/>
        </w:rPr>
        <w:t>Не предусмотрено</w:t>
      </w:r>
      <w:r>
        <w:rPr>
          <w:rFonts w:eastAsia="Calibri"/>
          <w:sz w:val="28"/>
          <w:szCs w:val="28"/>
        </w:rPr>
        <w:t>.</w:t>
      </w:r>
    </w:p>
    <w:p w14:paraId="5FD8BD25" w14:textId="6EC9DB97" w:rsidR="003246EE" w:rsidRDefault="003246EE" w:rsidP="00E35087">
      <w:pPr>
        <w:autoSpaceDE w:val="0"/>
        <w:autoSpaceDN w:val="0"/>
        <w:spacing w:line="360" w:lineRule="auto"/>
        <w:jc w:val="both"/>
        <w:rPr>
          <w:rFonts w:eastAsia="Calibri"/>
          <w:sz w:val="28"/>
          <w:szCs w:val="28"/>
        </w:rPr>
      </w:pPr>
    </w:p>
    <w:p w14:paraId="50FA2CAF" w14:textId="02161942" w:rsidR="003246EE" w:rsidRDefault="003246EE" w:rsidP="00E35087">
      <w:pPr>
        <w:autoSpaceDE w:val="0"/>
        <w:autoSpaceDN w:val="0"/>
        <w:spacing w:line="360" w:lineRule="auto"/>
        <w:jc w:val="both"/>
        <w:rPr>
          <w:rFonts w:eastAsia="Calibri"/>
          <w:sz w:val="28"/>
          <w:szCs w:val="28"/>
        </w:rPr>
      </w:pPr>
    </w:p>
    <w:p w14:paraId="24D3ABEE" w14:textId="77777777" w:rsidR="003246EE" w:rsidRPr="00F44DD3" w:rsidRDefault="003246EE" w:rsidP="00E35087">
      <w:pPr>
        <w:autoSpaceDE w:val="0"/>
        <w:autoSpaceDN w:val="0"/>
        <w:spacing w:line="360" w:lineRule="auto"/>
        <w:jc w:val="both"/>
        <w:rPr>
          <w:rFonts w:eastAsia="Calibri"/>
          <w:sz w:val="28"/>
          <w:szCs w:val="28"/>
        </w:rPr>
      </w:pPr>
    </w:p>
    <w:p w14:paraId="71C823F0" w14:textId="77777777" w:rsidR="00E35087" w:rsidRPr="00F44DD3" w:rsidRDefault="00E35087" w:rsidP="00E35087">
      <w:pPr>
        <w:widowControl w:val="0"/>
        <w:shd w:val="clear" w:color="auto" w:fill="FFFFFF"/>
        <w:tabs>
          <w:tab w:val="left" w:pos="442"/>
        </w:tabs>
        <w:autoSpaceDE w:val="0"/>
        <w:autoSpaceDN w:val="0"/>
        <w:adjustRightInd w:val="0"/>
        <w:ind w:left="11" w:right="11"/>
        <w:jc w:val="both"/>
        <w:rPr>
          <w:rFonts w:eastAsia="Calibri"/>
          <w:b/>
          <w:bCs/>
          <w:color w:val="000000"/>
          <w:sz w:val="28"/>
          <w:szCs w:val="28"/>
        </w:rPr>
      </w:pPr>
      <w:r w:rsidRPr="00F44DD3">
        <w:rPr>
          <w:rFonts w:eastAsia="Calibri"/>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14:paraId="2617A3E7" w14:textId="77777777" w:rsidR="00E35087" w:rsidRPr="00457AEB" w:rsidRDefault="00E35087" w:rsidP="00E35087">
      <w:pPr>
        <w:widowControl w:val="0"/>
        <w:shd w:val="clear" w:color="auto" w:fill="FFFFFF"/>
        <w:tabs>
          <w:tab w:val="left" w:pos="442"/>
        </w:tabs>
        <w:autoSpaceDE w:val="0"/>
        <w:autoSpaceDN w:val="0"/>
        <w:adjustRightInd w:val="0"/>
        <w:ind w:left="11" w:right="11"/>
        <w:jc w:val="both"/>
        <w:rPr>
          <w:rFonts w:eastAsia="Calibri"/>
          <w:sz w:val="28"/>
          <w:szCs w:val="28"/>
        </w:rPr>
      </w:pPr>
      <w:r w:rsidRPr="00F44DD3">
        <w:rPr>
          <w:rFonts w:eastAsia="Calibri"/>
          <w:b/>
          <w:bCs/>
          <w:color w:val="000000"/>
          <w:sz w:val="28"/>
          <w:szCs w:val="28"/>
        </w:rPr>
        <w:t xml:space="preserve">           </w:t>
      </w:r>
      <w:r w:rsidRPr="00F44DD3">
        <w:rPr>
          <w:rFonts w:eastAsia="Calibri"/>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29"/>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2BED1" w14:textId="77777777" w:rsidR="005D1FEC" w:rsidRDefault="005D1FEC">
      <w:r>
        <w:separator/>
      </w:r>
    </w:p>
  </w:endnote>
  <w:endnote w:type="continuationSeparator" w:id="0">
    <w:p w14:paraId="625E7F9D" w14:textId="77777777" w:rsidR="005D1FEC" w:rsidRDefault="005D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638A501E" w:rsidR="00AF5187" w:rsidRDefault="00AF5187">
    <w:pPr>
      <w:pStyle w:val="a3"/>
      <w:jc w:val="center"/>
    </w:pPr>
    <w:r>
      <w:fldChar w:fldCharType="begin"/>
    </w:r>
    <w:r>
      <w:instrText>PAGE   \* MERGEFORMAT</w:instrText>
    </w:r>
    <w:r>
      <w:fldChar w:fldCharType="separate"/>
    </w:r>
    <w:r w:rsidR="00846CB9">
      <w:rPr>
        <w:noProof/>
      </w:rPr>
      <w:t>22</w:t>
    </w:r>
    <w:r>
      <w:rPr>
        <w:noProof/>
      </w:rPr>
      <w:fldChar w:fldCharType="end"/>
    </w:r>
  </w:p>
  <w:p w14:paraId="24FD3C1C" w14:textId="77777777" w:rsidR="00AF5187" w:rsidRDefault="00AF518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E536B" w14:textId="77777777" w:rsidR="005D1FEC" w:rsidRDefault="005D1FEC">
      <w:r>
        <w:separator/>
      </w:r>
    </w:p>
  </w:footnote>
  <w:footnote w:type="continuationSeparator" w:id="0">
    <w:p w14:paraId="5D9D38A7" w14:textId="77777777" w:rsidR="005D1FEC" w:rsidRDefault="005D1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9"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4"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895766"/>
    <w:multiLevelType w:val="hybridMultilevel"/>
    <w:tmpl w:val="455AD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7"/>
  </w:num>
  <w:num w:numId="2">
    <w:abstractNumId w:val="18"/>
  </w:num>
  <w:num w:numId="3">
    <w:abstractNumId w:val="4"/>
  </w:num>
  <w:num w:numId="4">
    <w:abstractNumId w:val="13"/>
  </w:num>
  <w:num w:numId="5">
    <w:abstractNumId w:val="10"/>
  </w:num>
  <w:num w:numId="6">
    <w:abstractNumId w:val="21"/>
  </w:num>
  <w:num w:numId="7">
    <w:abstractNumId w:val="5"/>
  </w:num>
  <w:num w:numId="8">
    <w:abstractNumId w:val="1"/>
  </w:num>
  <w:num w:numId="9">
    <w:abstractNumId w:val="3"/>
  </w:num>
  <w:num w:numId="10">
    <w:abstractNumId w:val="20"/>
  </w:num>
  <w:num w:numId="11">
    <w:abstractNumId w:val="11"/>
  </w:num>
  <w:num w:numId="12">
    <w:abstractNumId w:val="2"/>
  </w:num>
  <w:num w:numId="13">
    <w:abstractNumId w:val="15"/>
  </w:num>
  <w:num w:numId="14">
    <w:abstractNumId w:val="6"/>
  </w:num>
  <w:num w:numId="15">
    <w:abstractNumId w:val="12"/>
  </w:num>
  <w:num w:numId="16">
    <w:abstractNumId w:val="14"/>
  </w:num>
  <w:num w:numId="17">
    <w:abstractNumId w:val="19"/>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9"/>
  </w:num>
  <w:num w:numId="22">
    <w:abstractNumId w:val="8"/>
  </w:num>
  <w:num w:numId="23">
    <w:abstractNumId w:val="22"/>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78DF"/>
    <w:rsid w:val="00027791"/>
    <w:rsid w:val="000625E2"/>
    <w:rsid w:val="00062C73"/>
    <w:rsid w:val="00067883"/>
    <w:rsid w:val="000728B3"/>
    <w:rsid w:val="00073510"/>
    <w:rsid w:val="0007502E"/>
    <w:rsid w:val="000777AD"/>
    <w:rsid w:val="00082DF9"/>
    <w:rsid w:val="00083A36"/>
    <w:rsid w:val="000A14B7"/>
    <w:rsid w:val="000A5392"/>
    <w:rsid w:val="000B05ED"/>
    <w:rsid w:val="000B1512"/>
    <w:rsid w:val="000C773D"/>
    <w:rsid w:val="000D3D98"/>
    <w:rsid w:val="000D4061"/>
    <w:rsid w:val="000D79F7"/>
    <w:rsid w:val="000E1028"/>
    <w:rsid w:val="000E4F5E"/>
    <w:rsid w:val="000E69D0"/>
    <w:rsid w:val="000F1E51"/>
    <w:rsid w:val="000F3A6D"/>
    <w:rsid w:val="000F45F7"/>
    <w:rsid w:val="000F5085"/>
    <w:rsid w:val="0010128D"/>
    <w:rsid w:val="00102550"/>
    <w:rsid w:val="00104C17"/>
    <w:rsid w:val="00105073"/>
    <w:rsid w:val="00105CA8"/>
    <w:rsid w:val="00105CB9"/>
    <w:rsid w:val="00106E36"/>
    <w:rsid w:val="00110360"/>
    <w:rsid w:val="00116167"/>
    <w:rsid w:val="0013345E"/>
    <w:rsid w:val="0013577E"/>
    <w:rsid w:val="00144E0F"/>
    <w:rsid w:val="00147425"/>
    <w:rsid w:val="001509B9"/>
    <w:rsid w:val="00152D13"/>
    <w:rsid w:val="00154C7C"/>
    <w:rsid w:val="00161001"/>
    <w:rsid w:val="00166C5D"/>
    <w:rsid w:val="00183BE1"/>
    <w:rsid w:val="0018751F"/>
    <w:rsid w:val="00187895"/>
    <w:rsid w:val="00187F0F"/>
    <w:rsid w:val="001A3443"/>
    <w:rsid w:val="001A6B92"/>
    <w:rsid w:val="001B21D5"/>
    <w:rsid w:val="001B39C5"/>
    <w:rsid w:val="001C187A"/>
    <w:rsid w:val="001C2117"/>
    <w:rsid w:val="001C56B0"/>
    <w:rsid w:val="001D01CD"/>
    <w:rsid w:val="001D362F"/>
    <w:rsid w:val="001D68E9"/>
    <w:rsid w:val="001E6B29"/>
    <w:rsid w:val="00201C4D"/>
    <w:rsid w:val="0020324C"/>
    <w:rsid w:val="00205EA7"/>
    <w:rsid w:val="00207AF9"/>
    <w:rsid w:val="0021522F"/>
    <w:rsid w:val="00216E3E"/>
    <w:rsid w:val="00217324"/>
    <w:rsid w:val="00217646"/>
    <w:rsid w:val="00225A9B"/>
    <w:rsid w:val="00227137"/>
    <w:rsid w:val="002300D4"/>
    <w:rsid w:val="0023045B"/>
    <w:rsid w:val="002308B1"/>
    <w:rsid w:val="0023236F"/>
    <w:rsid w:val="002351AC"/>
    <w:rsid w:val="002413E4"/>
    <w:rsid w:val="00241929"/>
    <w:rsid w:val="002438C3"/>
    <w:rsid w:val="00244701"/>
    <w:rsid w:val="00245317"/>
    <w:rsid w:val="00246914"/>
    <w:rsid w:val="00253154"/>
    <w:rsid w:val="00262D78"/>
    <w:rsid w:val="00266EE4"/>
    <w:rsid w:val="002721E6"/>
    <w:rsid w:val="00275A5A"/>
    <w:rsid w:val="00280415"/>
    <w:rsid w:val="00282F72"/>
    <w:rsid w:val="002A3D1F"/>
    <w:rsid w:val="002B2E32"/>
    <w:rsid w:val="002C0592"/>
    <w:rsid w:val="002C0986"/>
    <w:rsid w:val="002C4148"/>
    <w:rsid w:val="002E1275"/>
    <w:rsid w:val="002E291E"/>
    <w:rsid w:val="002E2CDB"/>
    <w:rsid w:val="002E5863"/>
    <w:rsid w:val="002E7440"/>
    <w:rsid w:val="002F0517"/>
    <w:rsid w:val="002F16F1"/>
    <w:rsid w:val="002F2BCE"/>
    <w:rsid w:val="003056A5"/>
    <w:rsid w:val="0030631B"/>
    <w:rsid w:val="003111C2"/>
    <w:rsid w:val="00316BA3"/>
    <w:rsid w:val="003176FE"/>
    <w:rsid w:val="0032219C"/>
    <w:rsid w:val="00323260"/>
    <w:rsid w:val="00323752"/>
    <w:rsid w:val="003246EE"/>
    <w:rsid w:val="00324988"/>
    <w:rsid w:val="00331E2E"/>
    <w:rsid w:val="00340E3E"/>
    <w:rsid w:val="003421B8"/>
    <w:rsid w:val="00345E09"/>
    <w:rsid w:val="00351FBC"/>
    <w:rsid w:val="00353E43"/>
    <w:rsid w:val="00360010"/>
    <w:rsid w:val="00360FE0"/>
    <w:rsid w:val="00361482"/>
    <w:rsid w:val="0036248E"/>
    <w:rsid w:val="00375288"/>
    <w:rsid w:val="00377DD0"/>
    <w:rsid w:val="00390871"/>
    <w:rsid w:val="0039327F"/>
    <w:rsid w:val="00396FEA"/>
    <w:rsid w:val="003A6B84"/>
    <w:rsid w:val="003B0CBE"/>
    <w:rsid w:val="003B219C"/>
    <w:rsid w:val="003C5D71"/>
    <w:rsid w:val="003E51FB"/>
    <w:rsid w:val="003F30FC"/>
    <w:rsid w:val="004031F4"/>
    <w:rsid w:val="00405789"/>
    <w:rsid w:val="00415CFF"/>
    <w:rsid w:val="00427AF2"/>
    <w:rsid w:val="00434A03"/>
    <w:rsid w:val="00440BB6"/>
    <w:rsid w:val="0044356C"/>
    <w:rsid w:val="004449B1"/>
    <w:rsid w:val="00444E71"/>
    <w:rsid w:val="004463AB"/>
    <w:rsid w:val="00451B9B"/>
    <w:rsid w:val="0045565C"/>
    <w:rsid w:val="00455ACB"/>
    <w:rsid w:val="004719C0"/>
    <w:rsid w:val="00473969"/>
    <w:rsid w:val="00474679"/>
    <w:rsid w:val="004779C6"/>
    <w:rsid w:val="00483FB3"/>
    <w:rsid w:val="004A1B62"/>
    <w:rsid w:val="004A4731"/>
    <w:rsid w:val="004B1BFE"/>
    <w:rsid w:val="004C0440"/>
    <w:rsid w:val="004C0570"/>
    <w:rsid w:val="004C0E58"/>
    <w:rsid w:val="004C15FA"/>
    <w:rsid w:val="004C3C7C"/>
    <w:rsid w:val="004C488F"/>
    <w:rsid w:val="004C587E"/>
    <w:rsid w:val="004C6749"/>
    <w:rsid w:val="004D6500"/>
    <w:rsid w:val="004D7BBD"/>
    <w:rsid w:val="004E10CC"/>
    <w:rsid w:val="004E35AB"/>
    <w:rsid w:val="004E38A5"/>
    <w:rsid w:val="004F34C2"/>
    <w:rsid w:val="004F3CCE"/>
    <w:rsid w:val="004F6FEC"/>
    <w:rsid w:val="004F7406"/>
    <w:rsid w:val="00500359"/>
    <w:rsid w:val="005077E5"/>
    <w:rsid w:val="00522783"/>
    <w:rsid w:val="00523EEF"/>
    <w:rsid w:val="005251F0"/>
    <w:rsid w:val="0052608E"/>
    <w:rsid w:val="0052746A"/>
    <w:rsid w:val="00532789"/>
    <w:rsid w:val="00534823"/>
    <w:rsid w:val="005473ED"/>
    <w:rsid w:val="00552B54"/>
    <w:rsid w:val="005571FA"/>
    <w:rsid w:val="00557F67"/>
    <w:rsid w:val="005620B9"/>
    <w:rsid w:val="00566CE2"/>
    <w:rsid w:val="00570C25"/>
    <w:rsid w:val="005749E2"/>
    <w:rsid w:val="00580C43"/>
    <w:rsid w:val="00582F90"/>
    <w:rsid w:val="00584183"/>
    <w:rsid w:val="005874A0"/>
    <w:rsid w:val="00590314"/>
    <w:rsid w:val="00592DB0"/>
    <w:rsid w:val="00593BB7"/>
    <w:rsid w:val="005970E4"/>
    <w:rsid w:val="005A2E8D"/>
    <w:rsid w:val="005A6185"/>
    <w:rsid w:val="005B0A82"/>
    <w:rsid w:val="005C104F"/>
    <w:rsid w:val="005C505E"/>
    <w:rsid w:val="005D0B5E"/>
    <w:rsid w:val="005D1FEC"/>
    <w:rsid w:val="005D2B72"/>
    <w:rsid w:val="005E2361"/>
    <w:rsid w:val="005E61C7"/>
    <w:rsid w:val="005F763E"/>
    <w:rsid w:val="006058E3"/>
    <w:rsid w:val="00610BDE"/>
    <w:rsid w:val="00627335"/>
    <w:rsid w:val="00632EAC"/>
    <w:rsid w:val="006340C5"/>
    <w:rsid w:val="0063541F"/>
    <w:rsid w:val="00635CFC"/>
    <w:rsid w:val="00640820"/>
    <w:rsid w:val="0064130D"/>
    <w:rsid w:val="006430D8"/>
    <w:rsid w:val="006430F9"/>
    <w:rsid w:val="00643BB3"/>
    <w:rsid w:val="00652BDA"/>
    <w:rsid w:val="00655642"/>
    <w:rsid w:val="0065690F"/>
    <w:rsid w:val="006600AE"/>
    <w:rsid w:val="0066431F"/>
    <w:rsid w:val="00671552"/>
    <w:rsid w:val="00672F51"/>
    <w:rsid w:val="00675C17"/>
    <w:rsid w:val="00676019"/>
    <w:rsid w:val="00687B9C"/>
    <w:rsid w:val="006A02BA"/>
    <w:rsid w:val="006A50A8"/>
    <w:rsid w:val="006B0C9E"/>
    <w:rsid w:val="006B7E2E"/>
    <w:rsid w:val="006C4518"/>
    <w:rsid w:val="006C5B42"/>
    <w:rsid w:val="006D1026"/>
    <w:rsid w:val="006D4A5F"/>
    <w:rsid w:val="006D5949"/>
    <w:rsid w:val="006D6847"/>
    <w:rsid w:val="006E7313"/>
    <w:rsid w:val="006F61B9"/>
    <w:rsid w:val="006F6D7D"/>
    <w:rsid w:val="00702A45"/>
    <w:rsid w:val="007046F3"/>
    <w:rsid w:val="007172C1"/>
    <w:rsid w:val="00723EF4"/>
    <w:rsid w:val="00725F5F"/>
    <w:rsid w:val="00727485"/>
    <w:rsid w:val="007310DF"/>
    <w:rsid w:val="00736435"/>
    <w:rsid w:val="0073794E"/>
    <w:rsid w:val="00743280"/>
    <w:rsid w:val="00743E09"/>
    <w:rsid w:val="00745496"/>
    <w:rsid w:val="00761377"/>
    <w:rsid w:val="00762E2E"/>
    <w:rsid w:val="007646E1"/>
    <w:rsid w:val="007654A8"/>
    <w:rsid w:val="007666EA"/>
    <w:rsid w:val="00793807"/>
    <w:rsid w:val="0079455F"/>
    <w:rsid w:val="007A05CF"/>
    <w:rsid w:val="007A7237"/>
    <w:rsid w:val="007A7F0C"/>
    <w:rsid w:val="007B6CD6"/>
    <w:rsid w:val="007C0FB2"/>
    <w:rsid w:val="007C233C"/>
    <w:rsid w:val="007C274A"/>
    <w:rsid w:val="007C37BD"/>
    <w:rsid w:val="007C7674"/>
    <w:rsid w:val="007D3843"/>
    <w:rsid w:val="007E12E3"/>
    <w:rsid w:val="007E300D"/>
    <w:rsid w:val="007E7AFB"/>
    <w:rsid w:val="007F0A53"/>
    <w:rsid w:val="007F0EA0"/>
    <w:rsid w:val="007F5A66"/>
    <w:rsid w:val="00802C10"/>
    <w:rsid w:val="00806832"/>
    <w:rsid w:val="0080683D"/>
    <w:rsid w:val="00806B54"/>
    <w:rsid w:val="00823625"/>
    <w:rsid w:val="008308DF"/>
    <w:rsid w:val="00837622"/>
    <w:rsid w:val="00842305"/>
    <w:rsid w:val="00846CB9"/>
    <w:rsid w:val="00847C30"/>
    <w:rsid w:val="00853FF0"/>
    <w:rsid w:val="008602FE"/>
    <w:rsid w:val="00864AD8"/>
    <w:rsid w:val="0086511C"/>
    <w:rsid w:val="008653AF"/>
    <w:rsid w:val="008660AF"/>
    <w:rsid w:val="008666B4"/>
    <w:rsid w:val="0086755F"/>
    <w:rsid w:val="00875655"/>
    <w:rsid w:val="008823B6"/>
    <w:rsid w:val="008A1383"/>
    <w:rsid w:val="008A21C2"/>
    <w:rsid w:val="008A3C5C"/>
    <w:rsid w:val="008A5ADE"/>
    <w:rsid w:val="008B0C12"/>
    <w:rsid w:val="008B269F"/>
    <w:rsid w:val="008B3A46"/>
    <w:rsid w:val="008C0845"/>
    <w:rsid w:val="008D4160"/>
    <w:rsid w:val="008E384E"/>
    <w:rsid w:val="008F0B69"/>
    <w:rsid w:val="008F4467"/>
    <w:rsid w:val="008F507D"/>
    <w:rsid w:val="008F6EB3"/>
    <w:rsid w:val="008F6F45"/>
    <w:rsid w:val="009013A4"/>
    <w:rsid w:val="00903366"/>
    <w:rsid w:val="00905E50"/>
    <w:rsid w:val="00907650"/>
    <w:rsid w:val="00921465"/>
    <w:rsid w:val="00933046"/>
    <w:rsid w:val="0093700A"/>
    <w:rsid w:val="009427BA"/>
    <w:rsid w:val="0094500D"/>
    <w:rsid w:val="009525CC"/>
    <w:rsid w:val="009572AC"/>
    <w:rsid w:val="00961AE2"/>
    <w:rsid w:val="00965FC0"/>
    <w:rsid w:val="0096771D"/>
    <w:rsid w:val="0097035C"/>
    <w:rsid w:val="009703F0"/>
    <w:rsid w:val="009712D9"/>
    <w:rsid w:val="00982E7E"/>
    <w:rsid w:val="00985320"/>
    <w:rsid w:val="00991148"/>
    <w:rsid w:val="009A7FB9"/>
    <w:rsid w:val="009B7F3B"/>
    <w:rsid w:val="009C4175"/>
    <w:rsid w:val="009C4620"/>
    <w:rsid w:val="009D2D68"/>
    <w:rsid w:val="009D3601"/>
    <w:rsid w:val="009D63C0"/>
    <w:rsid w:val="009E187F"/>
    <w:rsid w:val="009E1C3E"/>
    <w:rsid w:val="009E313C"/>
    <w:rsid w:val="009E4C08"/>
    <w:rsid w:val="009E5CCC"/>
    <w:rsid w:val="00A007FC"/>
    <w:rsid w:val="00A01D8C"/>
    <w:rsid w:val="00A06C99"/>
    <w:rsid w:val="00A07C70"/>
    <w:rsid w:val="00A11B83"/>
    <w:rsid w:val="00A15C00"/>
    <w:rsid w:val="00A16966"/>
    <w:rsid w:val="00A16CD1"/>
    <w:rsid w:val="00A16D86"/>
    <w:rsid w:val="00A22A7A"/>
    <w:rsid w:val="00A22E5F"/>
    <w:rsid w:val="00A31ECF"/>
    <w:rsid w:val="00A35AE2"/>
    <w:rsid w:val="00A45808"/>
    <w:rsid w:val="00A55142"/>
    <w:rsid w:val="00A56D4F"/>
    <w:rsid w:val="00A61A8E"/>
    <w:rsid w:val="00A63001"/>
    <w:rsid w:val="00A702C3"/>
    <w:rsid w:val="00A710DA"/>
    <w:rsid w:val="00A73147"/>
    <w:rsid w:val="00A810BB"/>
    <w:rsid w:val="00A8220A"/>
    <w:rsid w:val="00A90050"/>
    <w:rsid w:val="00A90224"/>
    <w:rsid w:val="00A9382C"/>
    <w:rsid w:val="00AA1488"/>
    <w:rsid w:val="00AC373A"/>
    <w:rsid w:val="00AC587B"/>
    <w:rsid w:val="00AD0C00"/>
    <w:rsid w:val="00AD78E9"/>
    <w:rsid w:val="00AE6BE9"/>
    <w:rsid w:val="00AE6C9B"/>
    <w:rsid w:val="00AE7469"/>
    <w:rsid w:val="00AF5187"/>
    <w:rsid w:val="00AF6877"/>
    <w:rsid w:val="00AF6D0E"/>
    <w:rsid w:val="00B05732"/>
    <w:rsid w:val="00B0646F"/>
    <w:rsid w:val="00B113EE"/>
    <w:rsid w:val="00B11D68"/>
    <w:rsid w:val="00B13C01"/>
    <w:rsid w:val="00B1738C"/>
    <w:rsid w:val="00B209A7"/>
    <w:rsid w:val="00B21A58"/>
    <w:rsid w:val="00B24468"/>
    <w:rsid w:val="00B33507"/>
    <w:rsid w:val="00B36B72"/>
    <w:rsid w:val="00B448C7"/>
    <w:rsid w:val="00B50356"/>
    <w:rsid w:val="00B63D95"/>
    <w:rsid w:val="00B73241"/>
    <w:rsid w:val="00B816AD"/>
    <w:rsid w:val="00B90AB8"/>
    <w:rsid w:val="00B90B93"/>
    <w:rsid w:val="00B952FD"/>
    <w:rsid w:val="00BA1E49"/>
    <w:rsid w:val="00BB3291"/>
    <w:rsid w:val="00BB336C"/>
    <w:rsid w:val="00BB41B6"/>
    <w:rsid w:val="00BC13DC"/>
    <w:rsid w:val="00BD7B81"/>
    <w:rsid w:val="00BE3BEB"/>
    <w:rsid w:val="00BE6D4A"/>
    <w:rsid w:val="00BE7920"/>
    <w:rsid w:val="00BE7A0F"/>
    <w:rsid w:val="00BF3B22"/>
    <w:rsid w:val="00C03377"/>
    <w:rsid w:val="00C11393"/>
    <w:rsid w:val="00C14D1A"/>
    <w:rsid w:val="00C16F64"/>
    <w:rsid w:val="00C175AD"/>
    <w:rsid w:val="00C20AAB"/>
    <w:rsid w:val="00C44A97"/>
    <w:rsid w:val="00C456C2"/>
    <w:rsid w:val="00C52400"/>
    <w:rsid w:val="00C534EF"/>
    <w:rsid w:val="00C607BD"/>
    <w:rsid w:val="00C662C6"/>
    <w:rsid w:val="00C67805"/>
    <w:rsid w:val="00C70A92"/>
    <w:rsid w:val="00C70BF0"/>
    <w:rsid w:val="00C72792"/>
    <w:rsid w:val="00C74EED"/>
    <w:rsid w:val="00C83996"/>
    <w:rsid w:val="00C85CD5"/>
    <w:rsid w:val="00C93FE0"/>
    <w:rsid w:val="00CB0910"/>
    <w:rsid w:val="00CC25A5"/>
    <w:rsid w:val="00CC390B"/>
    <w:rsid w:val="00CC54BA"/>
    <w:rsid w:val="00CD390B"/>
    <w:rsid w:val="00CD5B04"/>
    <w:rsid w:val="00CD61BD"/>
    <w:rsid w:val="00CE0B3F"/>
    <w:rsid w:val="00CE4102"/>
    <w:rsid w:val="00CF3391"/>
    <w:rsid w:val="00CF50FC"/>
    <w:rsid w:val="00D2173F"/>
    <w:rsid w:val="00D3255F"/>
    <w:rsid w:val="00D32708"/>
    <w:rsid w:val="00D4136D"/>
    <w:rsid w:val="00D52A16"/>
    <w:rsid w:val="00D56E7C"/>
    <w:rsid w:val="00D57AB0"/>
    <w:rsid w:val="00D63D4D"/>
    <w:rsid w:val="00D721CF"/>
    <w:rsid w:val="00D725E7"/>
    <w:rsid w:val="00D76DDF"/>
    <w:rsid w:val="00D81FF5"/>
    <w:rsid w:val="00D95729"/>
    <w:rsid w:val="00D95A6C"/>
    <w:rsid w:val="00DA171E"/>
    <w:rsid w:val="00DA45D4"/>
    <w:rsid w:val="00DA5FA2"/>
    <w:rsid w:val="00DA7B98"/>
    <w:rsid w:val="00DC0FD8"/>
    <w:rsid w:val="00DD15E1"/>
    <w:rsid w:val="00DD5F23"/>
    <w:rsid w:val="00DE0E0F"/>
    <w:rsid w:val="00DF279E"/>
    <w:rsid w:val="00DF3F60"/>
    <w:rsid w:val="00E04C87"/>
    <w:rsid w:val="00E13FFE"/>
    <w:rsid w:val="00E17210"/>
    <w:rsid w:val="00E246CE"/>
    <w:rsid w:val="00E24AD5"/>
    <w:rsid w:val="00E257D8"/>
    <w:rsid w:val="00E265F4"/>
    <w:rsid w:val="00E31660"/>
    <w:rsid w:val="00E3203E"/>
    <w:rsid w:val="00E35087"/>
    <w:rsid w:val="00E40CB6"/>
    <w:rsid w:val="00E410A7"/>
    <w:rsid w:val="00E45EB7"/>
    <w:rsid w:val="00E51449"/>
    <w:rsid w:val="00E5547B"/>
    <w:rsid w:val="00E61AE8"/>
    <w:rsid w:val="00E666DB"/>
    <w:rsid w:val="00E7166E"/>
    <w:rsid w:val="00E75110"/>
    <w:rsid w:val="00E80768"/>
    <w:rsid w:val="00E81DF4"/>
    <w:rsid w:val="00E82555"/>
    <w:rsid w:val="00E83F1D"/>
    <w:rsid w:val="00E91EA5"/>
    <w:rsid w:val="00E9256D"/>
    <w:rsid w:val="00EA025D"/>
    <w:rsid w:val="00EA0ACA"/>
    <w:rsid w:val="00EA28CC"/>
    <w:rsid w:val="00EA7374"/>
    <w:rsid w:val="00EB3C75"/>
    <w:rsid w:val="00EB632E"/>
    <w:rsid w:val="00EB70BE"/>
    <w:rsid w:val="00ED0AF8"/>
    <w:rsid w:val="00EE03D8"/>
    <w:rsid w:val="00EE0A69"/>
    <w:rsid w:val="00EE3744"/>
    <w:rsid w:val="00EE7CD0"/>
    <w:rsid w:val="00EF1C19"/>
    <w:rsid w:val="00EF2A2A"/>
    <w:rsid w:val="00EF35EA"/>
    <w:rsid w:val="00F00A8F"/>
    <w:rsid w:val="00F0438F"/>
    <w:rsid w:val="00F071B5"/>
    <w:rsid w:val="00F12ADF"/>
    <w:rsid w:val="00F16407"/>
    <w:rsid w:val="00F165DD"/>
    <w:rsid w:val="00F16A81"/>
    <w:rsid w:val="00F2092B"/>
    <w:rsid w:val="00F30ECB"/>
    <w:rsid w:val="00F41BE6"/>
    <w:rsid w:val="00F5003F"/>
    <w:rsid w:val="00F51D67"/>
    <w:rsid w:val="00F5579A"/>
    <w:rsid w:val="00F6677F"/>
    <w:rsid w:val="00F7111E"/>
    <w:rsid w:val="00F71C03"/>
    <w:rsid w:val="00F72C12"/>
    <w:rsid w:val="00F77A8C"/>
    <w:rsid w:val="00F80070"/>
    <w:rsid w:val="00F874B6"/>
    <w:rsid w:val="00FA2EE3"/>
    <w:rsid w:val="00FB1CF1"/>
    <w:rsid w:val="00FB2C25"/>
    <w:rsid w:val="00FB4DA9"/>
    <w:rsid w:val="00FC24DA"/>
    <w:rsid w:val="00FC2741"/>
    <w:rsid w:val="00FC414A"/>
    <w:rsid w:val="00FD455D"/>
    <w:rsid w:val="00FD554B"/>
    <w:rsid w:val="00FE25DA"/>
    <w:rsid w:val="00FF04FE"/>
    <w:rsid w:val="00FF621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0ECB17B1-AE0C-1F43-B470-76B27FA2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Default">
    <w:name w:val="Default"/>
    <w:rsid w:val="003421B8"/>
    <w:pPr>
      <w:autoSpaceDE w:val="0"/>
      <w:autoSpaceDN w:val="0"/>
      <w:adjustRightInd w:val="0"/>
    </w:pPr>
    <w:rPr>
      <w:rFonts w:ascii="Times New Roman" w:eastAsiaTheme="minorHAnsi" w:hAnsi="Times New Roman" w:cs="Times New Roman"/>
      <w:color w:val="000000"/>
      <w:lang w:eastAsia="en-US"/>
    </w:rPr>
  </w:style>
  <w:style w:type="table" w:customStyle="1" w:styleId="TableNormal">
    <w:name w:val="Table Normal"/>
    <w:uiPriority w:val="2"/>
    <w:semiHidden/>
    <w:unhideWhenUsed/>
    <w:qFormat/>
    <w:rsid w:val="0086511C"/>
    <w:pPr>
      <w:widowControl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511C"/>
    <w:pPr>
      <w:widowControl w:val="0"/>
    </w:pPr>
    <w:rPr>
      <w:rFonts w:asciiTheme="minorHAnsi" w:eastAsiaTheme="minorHAnsi" w:hAnsiTheme="minorHAnsi" w:cstheme="minorBidi"/>
      <w:sz w:val="22"/>
      <w:szCs w:val="22"/>
      <w:lang w:val="en-US" w:eastAsia="en-US"/>
    </w:rPr>
  </w:style>
  <w:style w:type="character" w:styleId="ad">
    <w:name w:val="Strong"/>
    <w:uiPriority w:val="22"/>
    <w:qFormat/>
    <w:rsid w:val="008A1383"/>
    <w:rPr>
      <w:rFonts w:ascii="Times New Roman" w:hAnsi="Times New Roman" w:cs="Times New Roman" w:hint="default"/>
      <w:b/>
      <w:bCs/>
      <w:sz w:val="24"/>
      <w:u w:val="single"/>
    </w:rPr>
  </w:style>
  <w:style w:type="character" w:customStyle="1" w:styleId="layout">
    <w:name w:val="layout"/>
    <w:basedOn w:val="a0"/>
    <w:rsid w:val="00E35087"/>
  </w:style>
  <w:style w:type="paragraph" w:customStyle="1" w:styleId="ConsPlusNormal">
    <w:name w:val="ConsPlusNormal"/>
    <w:rsid w:val="00AA1488"/>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FontStyle12">
    <w:name w:val="Font Style12"/>
    <w:rsid w:val="007F0A53"/>
    <w:rPr>
      <w:rFonts w:ascii="Times New Roman" w:hAnsi="Times New Roman" w:cs="Times New Roman"/>
      <w:sz w:val="26"/>
      <w:szCs w:val="26"/>
    </w:rPr>
  </w:style>
  <w:style w:type="character" w:customStyle="1" w:styleId="apple-converted-space">
    <w:name w:val="apple-converted-space"/>
    <w:basedOn w:val="a0"/>
    <w:rsid w:val="00D725E7"/>
  </w:style>
  <w:style w:type="character" w:customStyle="1" w:styleId="13">
    <w:name w:val="Неразрешенное упоминание1"/>
    <w:basedOn w:val="a0"/>
    <w:uiPriority w:val="99"/>
    <w:semiHidden/>
    <w:unhideWhenUsed/>
    <w:rsid w:val="00BD7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6556">
      <w:bodyDiv w:val="1"/>
      <w:marLeft w:val="0"/>
      <w:marRight w:val="0"/>
      <w:marTop w:val="0"/>
      <w:marBottom w:val="0"/>
      <w:divBdr>
        <w:top w:val="none" w:sz="0" w:space="0" w:color="auto"/>
        <w:left w:val="none" w:sz="0" w:space="0" w:color="auto"/>
        <w:bottom w:val="none" w:sz="0" w:space="0" w:color="auto"/>
        <w:right w:val="none" w:sz="0" w:space="0" w:color="auto"/>
      </w:divBdr>
      <w:divsChild>
        <w:div w:id="25956340">
          <w:marLeft w:val="0"/>
          <w:marRight w:val="0"/>
          <w:marTop w:val="0"/>
          <w:marBottom w:val="0"/>
          <w:divBdr>
            <w:top w:val="none" w:sz="0" w:space="0" w:color="auto"/>
            <w:left w:val="none" w:sz="0" w:space="0" w:color="auto"/>
            <w:bottom w:val="none" w:sz="0" w:space="0" w:color="auto"/>
            <w:right w:val="none" w:sz="0" w:space="0" w:color="auto"/>
          </w:divBdr>
          <w:divsChild>
            <w:div w:id="908660667">
              <w:marLeft w:val="0"/>
              <w:marRight w:val="0"/>
              <w:marTop w:val="0"/>
              <w:marBottom w:val="0"/>
              <w:divBdr>
                <w:top w:val="none" w:sz="0" w:space="0" w:color="auto"/>
                <w:left w:val="none" w:sz="0" w:space="0" w:color="auto"/>
                <w:bottom w:val="none" w:sz="0" w:space="0" w:color="auto"/>
                <w:right w:val="none" w:sz="0" w:space="0" w:color="auto"/>
              </w:divBdr>
              <w:divsChild>
                <w:div w:id="1576740034">
                  <w:marLeft w:val="0"/>
                  <w:marRight w:val="0"/>
                  <w:marTop w:val="0"/>
                  <w:marBottom w:val="0"/>
                  <w:divBdr>
                    <w:top w:val="none" w:sz="0" w:space="0" w:color="auto"/>
                    <w:left w:val="none" w:sz="0" w:space="0" w:color="auto"/>
                    <w:bottom w:val="none" w:sz="0" w:space="0" w:color="auto"/>
                    <w:right w:val="none" w:sz="0" w:space="0" w:color="auto"/>
                  </w:divBdr>
                  <w:divsChild>
                    <w:div w:id="165834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415522">
      <w:bodyDiv w:val="1"/>
      <w:marLeft w:val="0"/>
      <w:marRight w:val="0"/>
      <w:marTop w:val="0"/>
      <w:marBottom w:val="0"/>
      <w:divBdr>
        <w:top w:val="none" w:sz="0" w:space="0" w:color="auto"/>
        <w:left w:val="none" w:sz="0" w:space="0" w:color="auto"/>
        <w:bottom w:val="none" w:sz="0" w:space="0" w:color="auto"/>
        <w:right w:val="none" w:sz="0" w:space="0" w:color="auto"/>
      </w:divBdr>
      <w:divsChild>
        <w:div w:id="899100877">
          <w:marLeft w:val="0"/>
          <w:marRight w:val="0"/>
          <w:marTop w:val="0"/>
          <w:marBottom w:val="0"/>
          <w:divBdr>
            <w:top w:val="none" w:sz="0" w:space="0" w:color="auto"/>
            <w:left w:val="none" w:sz="0" w:space="0" w:color="auto"/>
            <w:bottom w:val="none" w:sz="0" w:space="0" w:color="auto"/>
            <w:right w:val="none" w:sz="0" w:space="0" w:color="auto"/>
          </w:divBdr>
        </w:div>
        <w:div w:id="967399068">
          <w:marLeft w:val="0"/>
          <w:marRight w:val="0"/>
          <w:marTop w:val="0"/>
          <w:marBottom w:val="0"/>
          <w:divBdr>
            <w:top w:val="none" w:sz="0" w:space="0" w:color="auto"/>
            <w:left w:val="none" w:sz="0" w:space="0" w:color="auto"/>
            <w:bottom w:val="none" w:sz="0" w:space="0" w:color="auto"/>
            <w:right w:val="none" w:sz="0" w:space="0" w:color="auto"/>
          </w:divBdr>
        </w:div>
        <w:div w:id="774789394">
          <w:marLeft w:val="0"/>
          <w:marRight w:val="0"/>
          <w:marTop w:val="0"/>
          <w:marBottom w:val="0"/>
          <w:divBdr>
            <w:top w:val="none" w:sz="0" w:space="0" w:color="auto"/>
            <w:left w:val="none" w:sz="0" w:space="0" w:color="auto"/>
            <w:bottom w:val="none" w:sz="0" w:space="0" w:color="auto"/>
            <w:right w:val="none" w:sz="0" w:space="0" w:color="auto"/>
          </w:divBdr>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22263">
      <w:bodyDiv w:val="1"/>
      <w:marLeft w:val="0"/>
      <w:marRight w:val="0"/>
      <w:marTop w:val="0"/>
      <w:marBottom w:val="0"/>
      <w:divBdr>
        <w:top w:val="none" w:sz="0" w:space="0" w:color="auto"/>
        <w:left w:val="none" w:sz="0" w:space="0" w:color="auto"/>
        <w:bottom w:val="none" w:sz="0" w:space="0" w:color="auto"/>
        <w:right w:val="none" w:sz="0" w:space="0" w:color="auto"/>
      </w:divBdr>
      <w:divsChild>
        <w:div w:id="1311444951">
          <w:marLeft w:val="0"/>
          <w:marRight w:val="0"/>
          <w:marTop w:val="0"/>
          <w:marBottom w:val="0"/>
          <w:divBdr>
            <w:top w:val="none" w:sz="0" w:space="0" w:color="auto"/>
            <w:left w:val="none" w:sz="0" w:space="0" w:color="auto"/>
            <w:bottom w:val="none" w:sz="0" w:space="0" w:color="auto"/>
            <w:right w:val="none" w:sz="0" w:space="0" w:color="auto"/>
          </w:divBdr>
          <w:divsChild>
            <w:div w:id="1818263366">
              <w:marLeft w:val="0"/>
              <w:marRight w:val="0"/>
              <w:marTop w:val="0"/>
              <w:marBottom w:val="0"/>
              <w:divBdr>
                <w:top w:val="none" w:sz="0" w:space="0" w:color="auto"/>
                <w:left w:val="none" w:sz="0" w:space="0" w:color="auto"/>
                <w:bottom w:val="none" w:sz="0" w:space="0" w:color="auto"/>
                <w:right w:val="none" w:sz="0" w:space="0" w:color="auto"/>
              </w:divBdr>
              <w:divsChild>
                <w:div w:id="20560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60028480">
      <w:bodyDiv w:val="1"/>
      <w:marLeft w:val="0"/>
      <w:marRight w:val="0"/>
      <w:marTop w:val="0"/>
      <w:marBottom w:val="0"/>
      <w:divBdr>
        <w:top w:val="none" w:sz="0" w:space="0" w:color="auto"/>
        <w:left w:val="none" w:sz="0" w:space="0" w:color="auto"/>
        <w:bottom w:val="none" w:sz="0" w:space="0" w:color="auto"/>
        <w:right w:val="none" w:sz="0" w:space="0" w:color="auto"/>
      </w:divBdr>
      <w:divsChild>
        <w:div w:id="947467480">
          <w:marLeft w:val="0"/>
          <w:marRight w:val="0"/>
          <w:marTop w:val="0"/>
          <w:marBottom w:val="0"/>
          <w:divBdr>
            <w:top w:val="none" w:sz="0" w:space="0" w:color="auto"/>
            <w:left w:val="none" w:sz="0" w:space="0" w:color="auto"/>
            <w:bottom w:val="none" w:sz="0" w:space="0" w:color="auto"/>
            <w:right w:val="none" w:sz="0" w:space="0" w:color="auto"/>
          </w:divBdr>
          <w:divsChild>
            <w:div w:id="646590178">
              <w:marLeft w:val="0"/>
              <w:marRight w:val="0"/>
              <w:marTop w:val="0"/>
              <w:marBottom w:val="0"/>
              <w:divBdr>
                <w:top w:val="none" w:sz="0" w:space="0" w:color="auto"/>
                <w:left w:val="none" w:sz="0" w:space="0" w:color="auto"/>
                <w:bottom w:val="none" w:sz="0" w:space="0" w:color="auto"/>
                <w:right w:val="none" w:sz="0" w:space="0" w:color="auto"/>
              </w:divBdr>
              <w:divsChild>
                <w:div w:id="125482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93521">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39614">
      <w:bodyDiv w:val="1"/>
      <w:marLeft w:val="0"/>
      <w:marRight w:val="0"/>
      <w:marTop w:val="0"/>
      <w:marBottom w:val="0"/>
      <w:divBdr>
        <w:top w:val="none" w:sz="0" w:space="0" w:color="auto"/>
        <w:left w:val="none" w:sz="0" w:space="0" w:color="auto"/>
        <w:bottom w:val="none" w:sz="0" w:space="0" w:color="auto"/>
        <w:right w:val="none" w:sz="0" w:space="0" w:color="auto"/>
      </w:divBdr>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307422">
      <w:bodyDiv w:val="1"/>
      <w:marLeft w:val="0"/>
      <w:marRight w:val="0"/>
      <w:marTop w:val="0"/>
      <w:marBottom w:val="0"/>
      <w:divBdr>
        <w:top w:val="none" w:sz="0" w:space="0" w:color="auto"/>
        <w:left w:val="none" w:sz="0" w:space="0" w:color="auto"/>
        <w:bottom w:val="none" w:sz="0" w:space="0" w:color="auto"/>
        <w:right w:val="none" w:sz="0" w:space="0" w:color="auto"/>
      </w:divBdr>
      <w:divsChild>
        <w:div w:id="865603118">
          <w:marLeft w:val="0"/>
          <w:marRight w:val="0"/>
          <w:marTop w:val="0"/>
          <w:marBottom w:val="0"/>
          <w:divBdr>
            <w:top w:val="none" w:sz="0" w:space="0" w:color="auto"/>
            <w:left w:val="none" w:sz="0" w:space="0" w:color="auto"/>
            <w:bottom w:val="none" w:sz="0" w:space="0" w:color="auto"/>
            <w:right w:val="none" w:sz="0" w:space="0" w:color="auto"/>
          </w:divBdr>
          <w:divsChild>
            <w:div w:id="1495024953">
              <w:marLeft w:val="0"/>
              <w:marRight w:val="0"/>
              <w:marTop w:val="0"/>
              <w:marBottom w:val="0"/>
              <w:divBdr>
                <w:top w:val="none" w:sz="0" w:space="0" w:color="auto"/>
                <w:left w:val="none" w:sz="0" w:space="0" w:color="auto"/>
                <w:bottom w:val="none" w:sz="0" w:space="0" w:color="auto"/>
                <w:right w:val="none" w:sz="0" w:space="0" w:color="auto"/>
              </w:divBdr>
              <w:divsChild>
                <w:div w:id="4021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68426">
      <w:bodyDiv w:val="1"/>
      <w:marLeft w:val="0"/>
      <w:marRight w:val="0"/>
      <w:marTop w:val="0"/>
      <w:marBottom w:val="0"/>
      <w:divBdr>
        <w:top w:val="none" w:sz="0" w:space="0" w:color="auto"/>
        <w:left w:val="none" w:sz="0" w:space="0" w:color="auto"/>
        <w:bottom w:val="none" w:sz="0" w:space="0" w:color="auto"/>
        <w:right w:val="none" w:sz="0" w:space="0" w:color="auto"/>
      </w:divBdr>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stoms.ru" TargetMode="Externa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hyperlink" Target="http://arch.neicon.ru/xmlu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9A5747B-C91E-40CE-A5F7-2288746DF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7069</Words>
  <Characters>40298</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10</cp:revision>
  <cp:lastPrinted>2021-08-31T11:46:00Z</cp:lastPrinted>
  <dcterms:created xsi:type="dcterms:W3CDTF">2024-02-13T08:55:00Z</dcterms:created>
  <dcterms:modified xsi:type="dcterms:W3CDTF">2026-05-26T12:03:00Z</dcterms:modified>
</cp:coreProperties>
</file>